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F594" w14:textId="77777777" w:rsidR="005060F9" w:rsidRDefault="005060F9" w:rsidP="005060F9">
      <w:pPr>
        <w:jc w:val="center"/>
        <w:rPr>
          <w:rFonts w:ascii="Calibri" w:hAnsi="Calibri" w:cs="Arial"/>
          <w:sz w:val="32"/>
          <w:szCs w:val="32"/>
          <w:lang w:val="en-US"/>
        </w:rPr>
      </w:pPr>
      <w:r w:rsidRPr="00905694">
        <w:rPr>
          <w:rFonts w:ascii="Calibri" w:hAnsi="Calibri" w:cs="Arial"/>
          <w:sz w:val="32"/>
          <w:szCs w:val="32"/>
          <w:lang w:val="en-US"/>
        </w:rPr>
        <w:t>TERMS OF REFERENCE</w:t>
      </w:r>
    </w:p>
    <w:p w14:paraId="410FFAE5" w14:textId="77777777" w:rsidR="005060F9" w:rsidRDefault="005060F9" w:rsidP="005060F9">
      <w:pPr>
        <w:jc w:val="center"/>
        <w:rPr>
          <w:rFonts w:ascii="Calibri" w:hAnsi="Calibri" w:cs="Arial"/>
          <w:sz w:val="32"/>
          <w:szCs w:val="32"/>
          <w:lang w:val="en-US"/>
        </w:rPr>
      </w:pPr>
    </w:p>
    <w:p w14:paraId="1D18EBA6" w14:textId="4C728BB1" w:rsidR="005060F9" w:rsidRDefault="00145434" w:rsidP="005060F9">
      <w:pPr>
        <w:jc w:val="center"/>
        <w:rPr>
          <w:rFonts w:ascii="Calibri" w:hAnsi="Calibri" w:cs="Arial"/>
          <w:sz w:val="32"/>
          <w:szCs w:val="32"/>
          <w:lang w:val="en-US"/>
        </w:rPr>
      </w:pPr>
      <w:r>
        <w:rPr>
          <w:rFonts w:ascii="Calibri" w:hAnsi="Calibri" w:cs="Arial"/>
          <w:sz w:val="32"/>
          <w:szCs w:val="32"/>
          <w:lang w:val="en-US"/>
        </w:rPr>
        <w:t xml:space="preserve">Consultancy: </w:t>
      </w:r>
      <w:r w:rsidR="005060F9">
        <w:rPr>
          <w:rFonts w:ascii="Calibri" w:hAnsi="Calibri" w:cs="Arial"/>
          <w:sz w:val="32"/>
          <w:szCs w:val="32"/>
          <w:lang w:val="en-US"/>
        </w:rPr>
        <w:t>A</w:t>
      </w:r>
      <w:r w:rsidR="005060F9" w:rsidRPr="00905694">
        <w:rPr>
          <w:rFonts w:ascii="Calibri" w:hAnsi="Calibri" w:cs="Arial"/>
          <w:sz w:val="32"/>
          <w:szCs w:val="32"/>
          <w:lang w:val="en-US"/>
        </w:rPr>
        <w:t>ssistance to</w:t>
      </w:r>
      <w:r w:rsidR="005060F9">
        <w:rPr>
          <w:rFonts w:ascii="Calibri" w:hAnsi="Calibri" w:cs="Arial"/>
          <w:sz w:val="32"/>
          <w:szCs w:val="32"/>
          <w:lang w:val="en-US"/>
        </w:rPr>
        <w:t xml:space="preserve"> GEF </w:t>
      </w:r>
      <w:r w:rsidR="005060F9" w:rsidRPr="00905694">
        <w:rPr>
          <w:rFonts w:ascii="Calibri" w:hAnsi="Calibri" w:cs="Arial"/>
          <w:sz w:val="32"/>
          <w:szCs w:val="32"/>
          <w:lang w:val="en-US"/>
        </w:rPr>
        <w:t>L</w:t>
      </w:r>
      <w:r w:rsidR="005060F9">
        <w:rPr>
          <w:rFonts w:ascii="Calibri" w:hAnsi="Calibri" w:cs="Arial"/>
          <w:sz w:val="32"/>
          <w:szCs w:val="32"/>
          <w:lang w:val="en-US"/>
        </w:rPr>
        <w:t xml:space="preserve">arge </w:t>
      </w:r>
      <w:r w:rsidR="005060F9" w:rsidRPr="00905694">
        <w:rPr>
          <w:rFonts w:ascii="Calibri" w:hAnsi="Calibri" w:cs="Arial"/>
          <w:sz w:val="32"/>
          <w:szCs w:val="32"/>
          <w:lang w:val="en-US"/>
        </w:rPr>
        <w:t>M</w:t>
      </w:r>
      <w:r w:rsidR="005060F9">
        <w:rPr>
          <w:rFonts w:ascii="Calibri" w:hAnsi="Calibri" w:cs="Arial"/>
          <w:sz w:val="32"/>
          <w:szCs w:val="32"/>
          <w:lang w:val="en-US"/>
        </w:rPr>
        <w:t>arine Ecosystem</w:t>
      </w:r>
      <w:r w:rsidR="005060F9" w:rsidRPr="00905694">
        <w:rPr>
          <w:rFonts w:ascii="Calibri" w:hAnsi="Calibri" w:cs="Arial"/>
          <w:sz w:val="32"/>
          <w:szCs w:val="32"/>
          <w:lang w:val="en-US"/>
        </w:rPr>
        <w:t xml:space="preserve"> projects </w:t>
      </w:r>
      <w:r w:rsidR="005060F9">
        <w:rPr>
          <w:rFonts w:ascii="Calibri" w:hAnsi="Calibri" w:cs="Arial"/>
          <w:sz w:val="32"/>
          <w:szCs w:val="32"/>
          <w:lang w:val="en-US"/>
        </w:rPr>
        <w:t xml:space="preserve">in the design </w:t>
      </w:r>
      <w:r w:rsidR="00D05CBC">
        <w:rPr>
          <w:rFonts w:ascii="Calibri" w:hAnsi="Calibri" w:cs="Arial"/>
          <w:sz w:val="32"/>
          <w:szCs w:val="32"/>
          <w:lang w:val="en-US"/>
        </w:rPr>
        <w:t>of their</w:t>
      </w:r>
      <w:r w:rsidR="005060F9">
        <w:rPr>
          <w:rFonts w:ascii="Calibri" w:hAnsi="Calibri" w:cs="Arial"/>
          <w:sz w:val="32"/>
          <w:szCs w:val="32"/>
          <w:lang w:val="en-US"/>
        </w:rPr>
        <w:t xml:space="preserve"> communication plan </w:t>
      </w:r>
    </w:p>
    <w:p w14:paraId="60150B94" w14:textId="77777777" w:rsidR="005060F9" w:rsidRPr="000656B5" w:rsidRDefault="005060F9" w:rsidP="00D05CBC">
      <w:pPr>
        <w:pStyle w:val="COI"/>
        <w:numPr>
          <w:ilvl w:val="0"/>
          <w:numId w:val="0"/>
        </w:numPr>
        <w:ind w:left="1440"/>
        <w:rPr>
          <w:snapToGrid/>
        </w:rPr>
      </w:pPr>
    </w:p>
    <w:p w14:paraId="6F3B8CC5" w14:textId="3A747E5E" w:rsidR="00145434" w:rsidRPr="00145434" w:rsidRDefault="00145434" w:rsidP="00145434">
      <w:pPr>
        <w:jc w:val="center"/>
        <w:rPr>
          <w:rFonts w:cs="Calibri"/>
          <w:b/>
          <w:u w:val="single"/>
          <w:lang w:val="en-GB"/>
        </w:rPr>
      </w:pPr>
      <w:r w:rsidRPr="00145434">
        <w:rPr>
          <w:rFonts w:cs="Calibri"/>
          <w:b/>
          <w:u w:val="single"/>
          <w:lang w:val="en-GB"/>
        </w:rPr>
        <w:t>GEF Large Marine Ecosystems: Learning Exchange and Resource Network (GEF LME: LEARN)</w:t>
      </w:r>
    </w:p>
    <w:p w14:paraId="5A944478" w14:textId="77777777" w:rsidR="00145434" w:rsidRPr="00145434" w:rsidRDefault="00145434" w:rsidP="00145434">
      <w:pPr>
        <w:jc w:val="center"/>
        <w:rPr>
          <w:rFonts w:cs="Calibri"/>
          <w:b/>
          <w:lang w:val="en-GB"/>
        </w:rPr>
      </w:pPr>
      <w:r w:rsidRPr="00145434">
        <w:rPr>
          <w:rFonts w:cs="Calibri"/>
          <w:b/>
          <w:lang w:val="en-GB"/>
        </w:rPr>
        <w:t xml:space="preserve">GEF Project Number: 5278, UNDP Project Number: 4481, UNESCO Project Number: 92534 </w:t>
      </w:r>
    </w:p>
    <w:p w14:paraId="0513A6CF" w14:textId="77777777" w:rsidR="00145434" w:rsidRPr="00145434" w:rsidRDefault="00145434" w:rsidP="00145434">
      <w:pPr>
        <w:jc w:val="center"/>
        <w:rPr>
          <w:rFonts w:cs="Calibri"/>
          <w:b/>
          <w:u w:val="single"/>
          <w:lang w:val="en-GB"/>
        </w:rPr>
      </w:pPr>
    </w:p>
    <w:p w14:paraId="5DF3064C" w14:textId="77777777" w:rsidR="00145434" w:rsidRPr="00145434" w:rsidRDefault="00145434" w:rsidP="00145434">
      <w:pPr>
        <w:jc w:val="center"/>
        <w:rPr>
          <w:b/>
          <w:lang w:val="en-GB"/>
        </w:rPr>
      </w:pPr>
      <w:r w:rsidRPr="00145434">
        <w:rPr>
          <w:rFonts w:cs="Calibri"/>
          <w:b/>
          <w:lang w:val="en-GB"/>
        </w:rPr>
        <w:t xml:space="preserve">A GEF Full-Sized Project, </w:t>
      </w:r>
      <w:r w:rsidRPr="00145434">
        <w:rPr>
          <w:rFonts w:cs="Calibri"/>
          <w:b/>
          <w:lang w:val="en-GB"/>
        </w:rPr>
        <w:br/>
        <w:t>Implemented by UNDP and Executed by UNESCO-Intergovernmental Oceanographic Commission (IOC)</w:t>
      </w:r>
    </w:p>
    <w:p w14:paraId="4F458D2A" w14:textId="77777777" w:rsidR="00145434" w:rsidRDefault="00145434" w:rsidP="00145434">
      <w:pPr>
        <w:pStyle w:val="Heading1"/>
      </w:pPr>
      <w:r>
        <w:t>I.</w:t>
      </w:r>
      <w:r>
        <w:tab/>
        <w:t xml:space="preserve">Background and Activities </w:t>
      </w:r>
    </w:p>
    <w:p w14:paraId="3A457241" w14:textId="77777777" w:rsidR="00145434" w:rsidRPr="00145434" w:rsidRDefault="00145434" w:rsidP="002D71F2">
      <w:pPr>
        <w:jc w:val="both"/>
        <w:rPr>
          <w:lang w:val="en-GB"/>
        </w:rPr>
      </w:pPr>
      <w:r w:rsidRPr="00145434">
        <w:rPr>
          <w:lang w:val="en-GB"/>
        </w:rPr>
        <w:t xml:space="preserve">Within the overall framework of the IOC </w:t>
      </w:r>
      <w:proofErr w:type="spellStart"/>
      <w:r w:rsidRPr="00145434">
        <w:rPr>
          <w:lang w:val="en-GB"/>
        </w:rPr>
        <w:t>Programmme</w:t>
      </w:r>
      <w:proofErr w:type="spellEnd"/>
      <w:r w:rsidRPr="00145434">
        <w:rPr>
          <w:lang w:val="en-GB"/>
        </w:rPr>
        <w:t xml:space="preserve"> and Budget 2016-2017, in particular ER 6 of MPII MLA3 and in particular the project: GLO0092534 - Strengthening Global Governance of Large Marine Ecosystems and Their Coasts through Enhanced Sharing and Application of LME/ICM/MPA Knowledge and Information Tools : LME:LEARN and also GLO0095356 - </w:t>
      </w:r>
      <w:proofErr w:type="spellStart"/>
      <w:r w:rsidRPr="00145434">
        <w:rPr>
          <w:lang w:val="en-GB"/>
        </w:rPr>
        <w:t>IW:Learn</w:t>
      </w:r>
      <w:proofErr w:type="spellEnd"/>
      <w:r w:rsidRPr="00145434">
        <w:rPr>
          <w:lang w:val="en-GB"/>
        </w:rPr>
        <w:t xml:space="preserve"> 4 - International Waters: Learning Exchange and Resource Network, the Individual consultant will work under the overall purview of ADG/IOC and the direct supervision of GEF IW:LEARN and LME:LEARN Project Manager. </w:t>
      </w:r>
    </w:p>
    <w:p w14:paraId="0720C16B" w14:textId="77777777" w:rsidR="003A12ED" w:rsidRDefault="003A12ED" w:rsidP="002D71F2">
      <w:pPr>
        <w:jc w:val="both"/>
        <w:rPr>
          <w:rFonts w:cs="Calibri"/>
          <w:lang w:val="en-GB"/>
        </w:rPr>
      </w:pPr>
    </w:p>
    <w:p w14:paraId="153CF3F8" w14:textId="184AC2D2" w:rsidR="00145434" w:rsidRPr="00145434" w:rsidRDefault="00145434" w:rsidP="002D71F2">
      <w:pPr>
        <w:jc w:val="both"/>
        <w:rPr>
          <w:rFonts w:cs="Calibri"/>
          <w:lang w:val="en-GB"/>
        </w:rPr>
      </w:pPr>
      <w:r w:rsidRPr="00145434">
        <w:rPr>
          <w:rFonts w:cs="Calibri"/>
          <w:lang w:val="en-GB"/>
        </w:rPr>
        <w:t>The Global Environment Facility (GEF) is a global partnership among 183 countries, international institutions, non-governmental organizations (NGOs), and the private sector to address global environmental issues while supporting national sustainable development initiatives. It provides grants for projects related to six focal areas: biodiversity, climate change, international waters, land degradation, the ozone layer, and persistent organic pollutants. The GEF international waters focal area targets transboundary water systems, such as river basins with water flowing from one country to another, groundwater resources shared by several countries, or marine ecosystems bounded by more than one nation.</w:t>
      </w:r>
    </w:p>
    <w:p w14:paraId="5E682817" w14:textId="77777777" w:rsidR="00145434" w:rsidRPr="00145434" w:rsidRDefault="00145434" w:rsidP="002D71F2">
      <w:pPr>
        <w:jc w:val="both"/>
        <w:rPr>
          <w:rFonts w:cs="Calibri"/>
          <w:lang w:val="en-GB"/>
        </w:rPr>
      </w:pPr>
    </w:p>
    <w:p w14:paraId="5CD6E0A2" w14:textId="0AB5DB46" w:rsidR="00145434" w:rsidRPr="00145434" w:rsidRDefault="001C7A77" w:rsidP="002D71F2">
      <w:pPr>
        <w:jc w:val="both"/>
        <w:rPr>
          <w:rFonts w:cs="Calibri"/>
          <w:lang w:val="en-GB"/>
        </w:rPr>
      </w:pPr>
      <w:r>
        <w:rPr>
          <w:rFonts w:cs="Calibri"/>
          <w:lang w:val="en-GB"/>
        </w:rPr>
        <w:t xml:space="preserve">GEF </w:t>
      </w:r>
      <w:r w:rsidR="00145434" w:rsidRPr="00145434">
        <w:rPr>
          <w:rFonts w:cs="Calibri"/>
          <w:lang w:val="en-GB"/>
        </w:rPr>
        <w:t>LME</w:t>
      </w:r>
      <w:proofErr w:type="gramStart"/>
      <w:r w:rsidR="00145434" w:rsidRPr="00145434">
        <w:rPr>
          <w:rFonts w:cs="Calibri"/>
          <w:lang w:val="en-GB"/>
        </w:rPr>
        <w:t>:LEARN</w:t>
      </w:r>
      <w:proofErr w:type="gramEnd"/>
      <w:r w:rsidR="00145434" w:rsidRPr="00145434">
        <w:rPr>
          <w:rFonts w:cs="Calibri"/>
          <w:lang w:val="en-GB"/>
        </w:rPr>
        <w:t xml:space="preserve"> is a GEF-UNDP-UNESCO-IOC project designed to improve global ecosystem-based governance of Large Marine Ecosystems and their coasts by generating knowledge, building capacity, harnessing public and private partners and supporting south-to-south learning and north-to-south learning. A key element of this improved governance is main-streaming cooperation between LME, MPA, and ICM projects in overlapping areas, both for GEF projects and for non-GEF projects. This Full-scale project plans to achieve a multiplier effect using demonstrations of learning tools and toolboxes, to aid practitioners and other key stakeholders, in conducting and learning from GEF projects.</w:t>
      </w:r>
    </w:p>
    <w:p w14:paraId="3AB93BE5" w14:textId="77777777" w:rsidR="00145434" w:rsidRPr="00145434" w:rsidRDefault="00145434" w:rsidP="002D71F2">
      <w:pPr>
        <w:jc w:val="both"/>
        <w:rPr>
          <w:rFonts w:ascii="Calibri" w:eastAsia="Arial Unicode MS" w:hAnsi="Calibri" w:cs="Arial"/>
          <w:snapToGrid w:val="0"/>
          <w:lang w:val="en-GB"/>
        </w:rPr>
      </w:pPr>
    </w:p>
    <w:p w14:paraId="297312C0" w14:textId="530111DB" w:rsidR="00663A62" w:rsidRDefault="00A1317B" w:rsidP="007F0A13">
      <w:pPr>
        <w:jc w:val="both"/>
        <w:rPr>
          <w:lang w:val="en-US"/>
        </w:rPr>
      </w:pPr>
      <w:r>
        <w:rPr>
          <w:lang w:val="en-US"/>
        </w:rPr>
        <w:t xml:space="preserve">The </w:t>
      </w:r>
      <w:r w:rsidR="006274CB">
        <w:rPr>
          <w:lang w:val="en-US"/>
        </w:rPr>
        <w:t xml:space="preserve">GEF </w:t>
      </w:r>
      <w:r w:rsidR="003A12ED">
        <w:rPr>
          <w:lang w:val="en-US"/>
        </w:rPr>
        <w:t>IW</w:t>
      </w:r>
      <w:r>
        <w:rPr>
          <w:lang w:val="en-US"/>
        </w:rPr>
        <w:t>/</w:t>
      </w:r>
      <w:r w:rsidR="005060F9" w:rsidRPr="001C7A77">
        <w:rPr>
          <w:lang w:val="en-US"/>
        </w:rPr>
        <w:t>LME</w:t>
      </w:r>
      <w:proofErr w:type="gramStart"/>
      <w:r w:rsidR="005060F9" w:rsidRPr="001C7A77">
        <w:rPr>
          <w:lang w:val="en-US"/>
        </w:rPr>
        <w:t>:LEARN</w:t>
      </w:r>
      <w:proofErr w:type="gramEnd"/>
      <w:r w:rsidR="005060F9" w:rsidRPr="001C7A77">
        <w:rPr>
          <w:lang w:val="en-US"/>
        </w:rPr>
        <w:t xml:space="preserve"> Project Coordination Unit (PCU)</w:t>
      </w:r>
      <w:r>
        <w:rPr>
          <w:lang w:val="en-US"/>
        </w:rPr>
        <w:t>,</w:t>
      </w:r>
      <w:r w:rsidR="005060F9" w:rsidRPr="001C7A77">
        <w:rPr>
          <w:lang w:val="en-US"/>
        </w:rPr>
        <w:t xml:space="preserve"> </w:t>
      </w:r>
      <w:r w:rsidR="001C7A77">
        <w:rPr>
          <w:lang w:val="en-US"/>
        </w:rPr>
        <w:t xml:space="preserve">in coordination with the </w:t>
      </w:r>
      <w:r w:rsidR="005060F9" w:rsidRPr="001C7A77">
        <w:rPr>
          <w:lang w:val="en-US"/>
        </w:rPr>
        <w:t>project Steering Committee</w:t>
      </w:r>
      <w:r>
        <w:rPr>
          <w:lang w:val="en-US"/>
        </w:rPr>
        <w:t>,</w:t>
      </w:r>
      <w:r w:rsidR="005060F9" w:rsidRPr="001C7A77">
        <w:rPr>
          <w:lang w:val="en-US"/>
        </w:rPr>
        <w:t xml:space="preserve"> </w:t>
      </w:r>
      <w:r w:rsidR="00663A62">
        <w:rPr>
          <w:lang w:val="en-US"/>
        </w:rPr>
        <w:t>aim</w:t>
      </w:r>
      <w:r>
        <w:rPr>
          <w:lang w:val="en-US"/>
        </w:rPr>
        <w:t>s</w:t>
      </w:r>
      <w:r w:rsidR="00663A62">
        <w:rPr>
          <w:lang w:val="en-US"/>
        </w:rPr>
        <w:t xml:space="preserve"> </w:t>
      </w:r>
      <w:r>
        <w:rPr>
          <w:lang w:val="en-US"/>
        </w:rPr>
        <w:t xml:space="preserve">to hire </w:t>
      </w:r>
      <w:r w:rsidR="00663A62">
        <w:rPr>
          <w:lang w:val="en-US"/>
        </w:rPr>
        <w:t>a c</w:t>
      </w:r>
      <w:r w:rsidR="005060F9" w:rsidRPr="001C7A77">
        <w:rPr>
          <w:lang w:val="en-US"/>
        </w:rPr>
        <w:t xml:space="preserve">ontracted consultant to assist </w:t>
      </w:r>
      <w:r>
        <w:rPr>
          <w:lang w:val="en-US"/>
        </w:rPr>
        <w:t>5 LME</w:t>
      </w:r>
      <w:r w:rsidR="005060F9" w:rsidRPr="001C7A77">
        <w:rPr>
          <w:lang w:val="en-US"/>
        </w:rPr>
        <w:t xml:space="preserve"> projects in demonstrating the impact of their work through effective communication. </w:t>
      </w:r>
      <w:r w:rsidR="005060F9" w:rsidRPr="007F0A13">
        <w:rPr>
          <w:lang w:val="en-US"/>
        </w:rPr>
        <w:t xml:space="preserve">The consultant will be engaged to </w:t>
      </w:r>
      <w:r w:rsidR="004E7E21" w:rsidRPr="007F0A13">
        <w:rPr>
          <w:lang w:val="en-US"/>
        </w:rPr>
        <w:t>assist in the development of a communication plan</w:t>
      </w:r>
      <w:r w:rsidR="002207D6">
        <w:rPr>
          <w:lang w:val="en-US"/>
        </w:rPr>
        <w:t>s for each of the LME projects.</w:t>
      </w:r>
      <w:r w:rsidR="005060F9" w:rsidRPr="007F0A13">
        <w:rPr>
          <w:lang w:val="en-US"/>
        </w:rPr>
        <w:t xml:space="preserve"> </w:t>
      </w:r>
    </w:p>
    <w:p w14:paraId="1403BD17" w14:textId="77777777" w:rsidR="00663A62" w:rsidRDefault="00663A62" w:rsidP="007F0A13">
      <w:pPr>
        <w:jc w:val="both"/>
        <w:rPr>
          <w:lang w:val="en-US"/>
        </w:rPr>
      </w:pPr>
    </w:p>
    <w:p w14:paraId="58CA2311" w14:textId="3EA3265E" w:rsidR="00654F6B" w:rsidRPr="00663A62" w:rsidRDefault="00654F6B" w:rsidP="007F0A13">
      <w:pPr>
        <w:jc w:val="both"/>
        <w:rPr>
          <w:lang w:val="en-US"/>
        </w:rPr>
      </w:pPr>
      <w:r w:rsidRPr="00663A62">
        <w:rPr>
          <w:lang w:val="en-US"/>
        </w:rPr>
        <w:lastRenderedPageBreak/>
        <w:t>This twofold mission will be conducted in close consultation with the project teams and the IW/LME</w:t>
      </w:r>
      <w:proofErr w:type="gramStart"/>
      <w:r w:rsidRPr="00663A62">
        <w:rPr>
          <w:lang w:val="en-US"/>
        </w:rPr>
        <w:t>:LEARN</w:t>
      </w:r>
      <w:proofErr w:type="gramEnd"/>
      <w:r w:rsidRPr="00663A62">
        <w:rPr>
          <w:lang w:val="en-US"/>
        </w:rPr>
        <w:t xml:space="preserve"> PCU through a designated focal point. </w:t>
      </w:r>
    </w:p>
    <w:p w14:paraId="57C88E47" w14:textId="77777777" w:rsidR="00E948CB" w:rsidRDefault="00E948CB" w:rsidP="002C6DC1">
      <w:pPr>
        <w:jc w:val="both"/>
        <w:rPr>
          <w:lang w:val="en-US"/>
        </w:rPr>
      </w:pPr>
    </w:p>
    <w:p w14:paraId="04E2665B" w14:textId="32AA5152" w:rsidR="002C6DC1" w:rsidRPr="00551CAC" w:rsidRDefault="002C6DC1" w:rsidP="002C6DC1">
      <w:pPr>
        <w:jc w:val="both"/>
        <w:rPr>
          <w:lang w:val="en-US"/>
        </w:rPr>
      </w:pPr>
      <w:r>
        <w:rPr>
          <w:lang w:val="en-US"/>
        </w:rPr>
        <w:t>F</w:t>
      </w:r>
      <w:r w:rsidR="009671AB">
        <w:rPr>
          <w:lang w:val="en-US"/>
        </w:rPr>
        <w:t xml:space="preserve">ive projects </w:t>
      </w:r>
      <w:r>
        <w:rPr>
          <w:lang w:val="en-US"/>
        </w:rPr>
        <w:t xml:space="preserve">shall be </w:t>
      </w:r>
      <w:r w:rsidR="00654F6B" w:rsidRPr="00663A62">
        <w:rPr>
          <w:lang w:val="en-US"/>
        </w:rPr>
        <w:t xml:space="preserve">offered assistance. </w:t>
      </w:r>
      <w:r>
        <w:rPr>
          <w:lang w:val="en-US"/>
        </w:rPr>
        <w:t>GEF IW/LME</w:t>
      </w:r>
      <w:proofErr w:type="gramStart"/>
      <w:r>
        <w:rPr>
          <w:lang w:val="en-US"/>
        </w:rPr>
        <w:t>:LEARN</w:t>
      </w:r>
      <w:proofErr w:type="gramEnd"/>
      <w:r>
        <w:rPr>
          <w:lang w:val="en-US"/>
        </w:rPr>
        <w:t xml:space="preserve"> PCU has conducted a preliminary comparative analysis to assess the communication needs of active LME projects, looking at their</w:t>
      </w:r>
      <w:r w:rsidRPr="00551CAC">
        <w:rPr>
          <w:lang w:val="en-US"/>
        </w:rPr>
        <w:t xml:space="preserve"> online presence and activity (including project website, social media channels, articles publications and participation to </w:t>
      </w:r>
      <w:r>
        <w:rPr>
          <w:lang w:val="en-US"/>
        </w:rPr>
        <w:t xml:space="preserve">GEF </w:t>
      </w:r>
      <w:r w:rsidRPr="00551CAC">
        <w:rPr>
          <w:lang w:val="en-US"/>
        </w:rPr>
        <w:t xml:space="preserve">IW:LEARN’s newsletter). </w:t>
      </w:r>
    </w:p>
    <w:p w14:paraId="7C7D7577" w14:textId="77777777" w:rsidR="002C6DC1" w:rsidRDefault="002C6DC1" w:rsidP="002C6DC1">
      <w:pPr>
        <w:jc w:val="both"/>
        <w:rPr>
          <w:rFonts w:ascii="Calibri" w:hAnsi="Calibri" w:cs="Arial"/>
          <w:lang w:val="en-US"/>
        </w:rPr>
      </w:pPr>
    </w:p>
    <w:p w14:paraId="731E8BAC" w14:textId="03C8BA1B" w:rsidR="00073D00" w:rsidRDefault="003F6A58" w:rsidP="003F6A58">
      <w:pPr>
        <w:jc w:val="both"/>
        <w:rPr>
          <w:rFonts w:ascii="Calibri" w:hAnsi="Calibri" w:cs="Arial"/>
          <w:lang w:val="en-US"/>
        </w:rPr>
      </w:pPr>
      <w:r>
        <w:rPr>
          <w:rFonts w:ascii="Calibri" w:hAnsi="Calibri" w:cs="Arial"/>
          <w:lang w:val="en-US"/>
        </w:rPr>
        <w:t>Based on this preliminary analysis,</w:t>
      </w:r>
      <w:r w:rsidR="00073D00">
        <w:rPr>
          <w:rFonts w:ascii="Calibri" w:hAnsi="Calibri" w:cs="Arial"/>
          <w:lang w:val="en-US"/>
        </w:rPr>
        <w:t xml:space="preserve"> below is a tentative list of five LME projects that could receive assistance: </w:t>
      </w:r>
    </w:p>
    <w:p w14:paraId="4FDF2B48" w14:textId="77777777" w:rsidR="003F6A58" w:rsidRDefault="003F6A58" w:rsidP="003F6A58">
      <w:pPr>
        <w:jc w:val="both"/>
        <w:rPr>
          <w:rFonts w:ascii="Calibri" w:hAnsi="Calibri" w:cs="Arial"/>
          <w:lang w:val="en-US"/>
        </w:rPr>
      </w:pPr>
    </w:p>
    <w:p w14:paraId="3F8C36C8" w14:textId="05EE8789" w:rsidR="003F6A58" w:rsidRPr="001E7A64" w:rsidRDefault="003F6A58" w:rsidP="003F6A58">
      <w:pPr>
        <w:pStyle w:val="ListParagraph"/>
        <w:numPr>
          <w:ilvl w:val="0"/>
          <w:numId w:val="3"/>
        </w:numPr>
        <w:spacing w:after="120"/>
        <w:ind w:left="714" w:hanging="357"/>
        <w:contextualSpacing w:val="0"/>
        <w:jc w:val="both"/>
        <w:rPr>
          <w:b/>
          <w:color w:val="4A66AC" w:themeColor="accent1"/>
          <w:lang w:val="en-GB"/>
        </w:rPr>
      </w:pPr>
      <w:r w:rsidRPr="001E7A64">
        <w:rPr>
          <w:b/>
          <w:color w:val="4A66AC" w:themeColor="accent1"/>
          <w:lang w:val="en-GB"/>
        </w:rPr>
        <w:t xml:space="preserve">Bay of Bengal - </w:t>
      </w:r>
      <w:proofErr w:type="spellStart"/>
      <w:r w:rsidRPr="001E7A64">
        <w:rPr>
          <w:b/>
          <w:color w:val="4A66AC" w:themeColor="accent1"/>
          <w:lang w:val="en-GB"/>
        </w:rPr>
        <w:t>BoBLME</w:t>
      </w:r>
      <w:proofErr w:type="spellEnd"/>
      <w:r w:rsidRPr="001E7A64">
        <w:rPr>
          <w:b/>
          <w:color w:val="4A66AC" w:themeColor="accent1"/>
          <w:lang w:val="en-GB"/>
        </w:rPr>
        <w:t xml:space="preserve"> project</w:t>
      </w:r>
      <w:r w:rsidRPr="001E7A64">
        <w:rPr>
          <w:rFonts w:ascii="Arial" w:eastAsia="Times New Roman" w:hAnsi="Arial" w:cs="Arial"/>
          <w:color w:val="222222"/>
          <w:sz w:val="19"/>
          <w:szCs w:val="19"/>
          <w:shd w:val="clear" w:color="auto" w:fill="FFFFFF"/>
          <w:lang w:val="en-GB"/>
        </w:rPr>
        <w:t>: </w:t>
      </w:r>
      <w:hyperlink r:id="rId9" w:tgtFrame="_blank" w:history="1">
        <w:r w:rsidRPr="001E7A64">
          <w:rPr>
            <w:rStyle w:val="Hyperlink"/>
            <w:rFonts w:ascii="Calibri" w:eastAsia="Times New Roman" w:hAnsi="Calibri"/>
            <w:color w:val="1155CC"/>
            <w:sz w:val="23"/>
            <w:szCs w:val="23"/>
            <w:lang w:val="en-GB"/>
          </w:rPr>
          <w:t>www.boblme.org</w:t>
        </w:r>
      </w:hyperlink>
      <w:r w:rsidRPr="001E7A64">
        <w:rPr>
          <w:rFonts w:ascii="Calibri" w:eastAsia="Times New Roman" w:hAnsi="Calibri"/>
          <w:color w:val="000000"/>
          <w:sz w:val="23"/>
          <w:szCs w:val="23"/>
          <w:lang w:val="en-GB"/>
        </w:rPr>
        <w:t xml:space="preserve">. </w:t>
      </w:r>
    </w:p>
    <w:p w14:paraId="011E7765" w14:textId="77777777" w:rsidR="003F6A58" w:rsidRPr="00DB2636" w:rsidRDefault="003F6A58" w:rsidP="003F6A58">
      <w:pPr>
        <w:pStyle w:val="ListParagraph"/>
        <w:numPr>
          <w:ilvl w:val="0"/>
          <w:numId w:val="3"/>
        </w:numPr>
        <w:jc w:val="both"/>
        <w:rPr>
          <w:b/>
          <w:color w:val="4A66AC" w:themeColor="accent1"/>
          <w:lang w:val="en-GB"/>
        </w:rPr>
      </w:pPr>
      <w:r w:rsidRPr="001E7A64">
        <w:rPr>
          <w:b/>
          <w:color w:val="4A66AC" w:themeColor="accent1"/>
          <w:lang w:val="en-GB"/>
        </w:rPr>
        <w:t>Canary Current - CCLME project:</w:t>
      </w:r>
      <w:r w:rsidRPr="001E7A64">
        <w:rPr>
          <w:rFonts w:ascii="Calibri" w:eastAsia="Times New Roman" w:hAnsi="Calibri"/>
          <w:color w:val="000000"/>
          <w:sz w:val="23"/>
          <w:szCs w:val="23"/>
          <w:lang w:val="en-GB"/>
        </w:rPr>
        <w:t xml:space="preserve"> </w:t>
      </w:r>
      <w:hyperlink r:id="rId10" w:tgtFrame="_blank" w:history="1">
        <w:r w:rsidRPr="001E7A64">
          <w:rPr>
            <w:rStyle w:val="Hyperlink"/>
            <w:rFonts w:ascii="Calibri" w:eastAsia="Times New Roman" w:hAnsi="Calibri"/>
            <w:color w:val="1155CC"/>
            <w:sz w:val="23"/>
            <w:szCs w:val="23"/>
            <w:lang w:val="en-GB"/>
          </w:rPr>
          <w:t>http://www.fao.org/in-action/canary-current-lme/background/en</w:t>
        </w:r>
      </w:hyperlink>
      <w:r w:rsidRPr="001E7A64">
        <w:rPr>
          <w:rFonts w:ascii="Calibri" w:eastAsia="Times New Roman" w:hAnsi="Calibri"/>
          <w:color w:val="000000"/>
          <w:sz w:val="23"/>
          <w:szCs w:val="23"/>
          <w:lang w:val="en-GB"/>
        </w:rPr>
        <w:t>.</w:t>
      </w:r>
    </w:p>
    <w:p w14:paraId="08D6FDEA" w14:textId="77777777" w:rsidR="003F6A58" w:rsidRDefault="00245B0E" w:rsidP="003F6A58">
      <w:pPr>
        <w:pStyle w:val="ListParagraph"/>
        <w:spacing w:after="120"/>
        <w:ind w:left="714"/>
        <w:contextualSpacing w:val="0"/>
        <w:jc w:val="both"/>
        <w:rPr>
          <w:rFonts w:ascii="Calibri" w:eastAsia="Times New Roman" w:hAnsi="Calibri"/>
          <w:color w:val="000000"/>
          <w:sz w:val="23"/>
          <w:szCs w:val="23"/>
          <w:lang w:val="en-GB"/>
        </w:rPr>
      </w:pPr>
      <w:hyperlink r:id="rId11" w:history="1">
        <w:r w:rsidR="003F6A58" w:rsidRPr="00DB2636">
          <w:rPr>
            <w:rStyle w:val="Hyperlink"/>
            <w:lang w:val="en-GB"/>
          </w:rPr>
          <w:t>http://www.cclme.iwlearn.org/fr</w:t>
        </w:r>
      </w:hyperlink>
      <w:r w:rsidR="003F6A58" w:rsidRPr="001E7A64">
        <w:rPr>
          <w:rFonts w:ascii="Calibri" w:eastAsia="Times New Roman" w:hAnsi="Calibri"/>
          <w:color w:val="000000"/>
          <w:sz w:val="23"/>
          <w:szCs w:val="23"/>
          <w:lang w:val="en-GB"/>
        </w:rPr>
        <w:t xml:space="preserve"> </w:t>
      </w:r>
    </w:p>
    <w:p w14:paraId="3AD7B188" w14:textId="77777777" w:rsidR="003F6A58" w:rsidRPr="00FD371D" w:rsidRDefault="003F6A58" w:rsidP="003F6A58">
      <w:pPr>
        <w:pStyle w:val="ListParagraph"/>
        <w:numPr>
          <w:ilvl w:val="0"/>
          <w:numId w:val="3"/>
        </w:numPr>
        <w:jc w:val="both"/>
        <w:rPr>
          <w:b/>
          <w:color w:val="4A66AC" w:themeColor="accent1"/>
          <w:lang w:val="en-GB"/>
        </w:rPr>
      </w:pPr>
      <w:r w:rsidRPr="005E3485">
        <w:rPr>
          <w:b/>
          <w:color w:val="4A66AC" w:themeColor="accent1"/>
          <w:lang w:val="en-GB"/>
        </w:rPr>
        <w:t>Red Sea - SEM project:</w:t>
      </w:r>
      <w:r w:rsidRPr="005E3485">
        <w:rPr>
          <w:rFonts w:ascii="Calibri" w:eastAsia="Times New Roman" w:hAnsi="Calibri"/>
          <w:b/>
          <w:bCs/>
          <w:color w:val="000000"/>
          <w:sz w:val="23"/>
          <w:szCs w:val="23"/>
          <w:lang w:val="en-GB"/>
        </w:rPr>
        <w:t xml:space="preserve"> </w:t>
      </w:r>
      <w:hyperlink r:id="rId12" w:tgtFrame="_blank" w:history="1">
        <w:r w:rsidRPr="005E3485">
          <w:rPr>
            <w:rStyle w:val="Hyperlink"/>
            <w:rFonts w:ascii="Calibri" w:eastAsia="Times New Roman" w:hAnsi="Calibri"/>
            <w:color w:val="1155CC"/>
            <w:sz w:val="23"/>
            <w:szCs w:val="23"/>
            <w:lang w:val="en-GB"/>
          </w:rPr>
          <w:t>http://sem.persga.org</w:t>
        </w:r>
      </w:hyperlink>
      <w:r w:rsidRPr="005E3485">
        <w:rPr>
          <w:rFonts w:ascii="Calibri" w:eastAsia="Times New Roman" w:hAnsi="Calibri"/>
          <w:color w:val="000000"/>
          <w:sz w:val="23"/>
          <w:szCs w:val="23"/>
          <w:lang w:val="en-GB"/>
        </w:rPr>
        <w:t xml:space="preserve">. </w:t>
      </w:r>
    </w:p>
    <w:p w14:paraId="1A707868" w14:textId="77777777" w:rsidR="003F6A58" w:rsidRDefault="003F6A58" w:rsidP="003F6A58">
      <w:pPr>
        <w:rPr>
          <w:rFonts w:ascii="Calibri" w:hAnsi="Calibri" w:cs="Arial"/>
          <w:lang w:val="en-US"/>
        </w:rPr>
      </w:pPr>
    </w:p>
    <w:p w14:paraId="67C7E4C7" w14:textId="77777777" w:rsidR="003F6A58" w:rsidRDefault="003F6A58" w:rsidP="003F6A58">
      <w:pPr>
        <w:pStyle w:val="ListParagraph"/>
        <w:numPr>
          <w:ilvl w:val="0"/>
          <w:numId w:val="3"/>
        </w:numPr>
        <w:jc w:val="both"/>
        <w:rPr>
          <w:rFonts w:ascii="Calibri" w:hAnsi="Calibri" w:cs="Arial"/>
          <w:lang w:val="en-US"/>
        </w:rPr>
      </w:pPr>
      <w:r w:rsidRPr="00FD371D">
        <w:rPr>
          <w:b/>
          <w:color w:val="4A66AC" w:themeColor="accent1"/>
          <w:lang w:val="en-GB"/>
        </w:rPr>
        <w:t>Mediterranean Sea - UNEP Med Action Plan (UNEP/MAP):</w:t>
      </w:r>
      <w:r w:rsidRPr="00FD371D">
        <w:rPr>
          <w:rFonts w:ascii="Calibri" w:eastAsia="Times New Roman" w:hAnsi="Calibri" w:cs="Arial"/>
          <w:b/>
          <w:bCs/>
          <w:color w:val="000000"/>
          <w:sz w:val="23"/>
          <w:szCs w:val="23"/>
          <w:lang w:val="en-GB"/>
        </w:rPr>
        <w:t xml:space="preserve"> </w:t>
      </w:r>
      <w:hyperlink r:id="rId13" w:tgtFrame="_blank" w:history="1">
        <w:r w:rsidRPr="00FD371D">
          <w:rPr>
            <w:rStyle w:val="Hyperlink"/>
            <w:rFonts w:ascii="Calibri" w:eastAsia="Times New Roman" w:hAnsi="Calibri"/>
            <w:color w:val="1155CC"/>
            <w:sz w:val="23"/>
            <w:szCs w:val="23"/>
            <w:lang w:val="en-GB"/>
          </w:rPr>
          <w:t>www.unep.org/unepmap</w:t>
        </w:r>
      </w:hyperlink>
      <w:r w:rsidRPr="00FD371D">
        <w:rPr>
          <w:rFonts w:ascii="Calibri" w:eastAsia="Times New Roman" w:hAnsi="Calibri"/>
          <w:color w:val="000000"/>
          <w:sz w:val="23"/>
          <w:szCs w:val="23"/>
          <w:lang w:val="en-GB"/>
        </w:rPr>
        <w:t xml:space="preserve"> </w:t>
      </w:r>
    </w:p>
    <w:p w14:paraId="7AA08C91" w14:textId="77777777" w:rsidR="003F6A58" w:rsidRDefault="003F6A58" w:rsidP="003F6A58">
      <w:pPr>
        <w:rPr>
          <w:rFonts w:ascii="Calibri" w:hAnsi="Calibri" w:cs="Arial"/>
          <w:lang w:val="en-US"/>
        </w:rPr>
      </w:pPr>
    </w:p>
    <w:p w14:paraId="6178EB6B" w14:textId="6CFCC483" w:rsidR="003F6A58" w:rsidRPr="00A43E15" w:rsidRDefault="00BD3651" w:rsidP="00166FC2">
      <w:pPr>
        <w:pStyle w:val="ListParagraph"/>
        <w:numPr>
          <w:ilvl w:val="0"/>
          <w:numId w:val="3"/>
        </w:numPr>
        <w:jc w:val="both"/>
        <w:rPr>
          <w:color w:val="4A66AC" w:themeColor="accent1"/>
          <w:lang w:val="en-GB"/>
        </w:rPr>
      </w:pPr>
      <w:r w:rsidRPr="00BD3651">
        <w:rPr>
          <w:b/>
          <w:color w:val="4A66AC" w:themeColor="accent1"/>
          <w:lang w:val="en-GB"/>
        </w:rPr>
        <w:t>Caribbean &amp; North Brazil Shelf Large Marine Ecosystems</w:t>
      </w:r>
      <w:r>
        <w:rPr>
          <w:b/>
          <w:color w:val="4A66AC" w:themeColor="accent1"/>
          <w:lang w:val="en-GB"/>
        </w:rPr>
        <w:t xml:space="preserve"> (CLME+)</w:t>
      </w:r>
      <w:r w:rsidR="00B9082F">
        <w:rPr>
          <w:b/>
          <w:color w:val="4A66AC" w:themeColor="accent1"/>
          <w:lang w:val="en-GB"/>
        </w:rPr>
        <w:t xml:space="preserve">: </w:t>
      </w:r>
      <w:hyperlink r:id="rId14" w:history="1">
        <w:r w:rsidR="00A43E15" w:rsidRPr="00A43E15">
          <w:rPr>
            <w:rStyle w:val="Hyperlink"/>
            <w:lang w:val="en-GB"/>
          </w:rPr>
          <w:t>https://www.clmeproject.org</w:t>
        </w:r>
      </w:hyperlink>
      <w:r w:rsidR="00A43E15" w:rsidRPr="00A43E15">
        <w:rPr>
          <w:color w:val="4A66AC" w:themeColor="accent1"/>
          <w:lang w:val="en-GB"/>
        </w:rPr>
        <w:t xml:space="preserve"> </w:t>
      </w:r>
    </w:p>
    <w:p w14:paraId="05967B65" w14:textId="77777777" w:rsidR="00620162" w:rsidRPr="009A0040" w:rsidRDefault="00620162" w:rsidP="00DA6EEF">
      <w:pPr>
        <w:rPr>
          <w:lang w:val="en-US"/>
        </w:rPr>
      </w:pPr>
    </w:p>
    <w:p w14:paraId="163A8FA6" w14:textId="17787C8C" w:rsidR="00415E88" w:rsidRDefault="005060F9" w:rsidP="00415E88">
      <w:pPr>
        <w:pStyle w:val="COI"/>
        <w:numPr>
          <w:ilvl w:val="0"/>
          <w:numId w:val="0"/>
        </w:numPr>
      </w:pPr>
      <w:r w:rsidRPr="000656B5">
        <w:t xml:space="preserve">The consultant’s </w:t>
      </w:r>
      <w:r w:rsidR="004836CA">
        <w:t>will</w:t>
      </w:r>
      <w:r w:rsidR="00620162">
        <w:t xml:space="preserve"> conduct a </w:t>
      </w:r>
      <w:r w:rsidR="004836CA">
        <w:t xml:space="preserve">home-based </w:t>
      </w:r>
      <w:r w:rsidR="00620162">
        <w:t>preparatory phase and</w:t>
      </w:r>
      <w:r w:rsidR="002207D6">
        <w:t>, on a needs basis identified together with the IW</w:t>
      </w:r>
      <w:proofErr w:type="gramStart"/>
      <w:r w:rsidR="002207D6">
        <w:t>:LEARN</w:t>
      </w:r>
      <w:proofErr w:type="gramEnd"/>
      <w:r w:rsidR="002207D6">
        <w:t>/LME:LEARN PCU, a</w:t>
      </w:r>
      <w:r w:rsidR="00620162">
        <w:t xml:space="preserve"> coaching phase on the field with the</w:t>
      </w:r>
      <w:r w:rsidR="00600C3B">
        <w:t xml:space="preserve"> five</w:t>
      </w:r>
      <w:r w:rsidR="00620162">
        <w:t xml:space="preserve"> selected projects. </w:t>
      </w:r>
    </w:p>
    <w:p w14:paraId="317A7524" w14:textId="77777777" w:rsidR="00073D00" w:rsidRDefault="00073D00" w:rsidP="00415E88">
      <w:pPr>
        <w:pStyle w:val="COI"/>
        <w:numPr>
          <w:ilvl w:val="0"/>
          <w:numId w:val="0"/>
        </w:numPr>
      </w:pPr>
    </w:p>
    <w:p w14:paraId="0E13731F" w14:textId="1F5FE587" w:rsidR="005060F9" w:rsidRDefault="00C87EA5" w:rsidP="00415E88">
      <w:pPr>
        <w:pStyle w:val="COI"/>
        <w:numPr>
          <w:ilvl w:val="0"/>
          <w:numId w:val="0"/>
        </w:numPr>
      </w:pPr>
      <w:r>
        <w:t>Possible o</w:t>
      </w:r>
      <w:r w:rsidR="00073D00">
        <w:t xml:space="preserve">utputs may be summarized as in the table below: </w:t>
      </w:r>
    </w:p>
    <w:tbl>
      <w:tblPr>
        <w:tblStyle w:val="TableGrid"/>
        <w:tblW w:w="9496" w:type="dxa"/>
        <w:tblInd w:w="-5" w:type="dxa"/>
        <w:tblLayout w:type="fixed"/>
        <w:tblLook w:val="04A0" w:firstRow="1" w:lastRow="0" w:firstColumn="1" w:lastColumn="0" w:noHBand="0" w:noVBand="1"/>
      </w:tblPr>
      <w:tblGrid>
        <w:gridCol w:w="1276"/>
        <w:gridCol w:w="1701"/>
        <w:gridCol w:w="1132"/>
        <w:gridCol w:w="1276"/>
        <w:gridCol w:w="1701"/>
        <w:gridCol w:w="1276"/>
        <w:gridCol w:w="1134"/>
      </w:tblGrid>
      <w:tr w:rsidR="002824B7" w14:paraId="38441C5B" w14:textId="77777777" w:rsidTr="00CE353C">
        <w:trPr>
          <w:trHeight w:val="2336"/>
        </w:trPr>
        <w:tc>
          <w:tcPr>
            <w:tcW w:w="1276" w:type="dxa"/>
            <w:shd w:val="clear" w:color="auto" w:fill="DDECEE" w:themeFill="accent5" w:themeFillTint="33"/>
          </w:tcPr>
          <w:p w14:paraId="5E7A6F40" w14:textId="77777777" w:rsidR="00073D00" w:rsidRDefault="00073D00" w:rsidP="004F29BB">
            <w:pPr>
              <w:pStyle w:val="ListParagraph"/>
              <w:ind w:left="0"/>
              <w:rPr>
                <w:rFonts w:ascii="Calibri" w:hAnsi="Calibri" w:cs="Arial"/>
                <w:b/>
                <w:sz w:val="22"/>
                <w:szCs w:val="22"/>
                <w:lang w:val="en-US"/>
              </w:rPr>
            </w:pPr>
            <w:r>
              <w:rPr>
                <w:rFonts w:ascii="Calibri" w:hAnsi="Calibri" w:cs="Arial"/>
                <w:b/>
                <w:sz w:val="22"/>
                <w:szCs w:val="22"/>
                <w:lang w:val="en-US"/>
              </w:rPr>
              <w:t xml:space="preserve">Outputs </w:t>
            </w:r>
          </w:p>
          <w:p w14:paraId="1A0AD1CE" w14:textId="77777777" w:rsidR="00073D00" w:rsidRDefault="00073D00" w:rsidP="004F29BB">
            <w:pPr>
              <w:pStyle w:val="ListParagraph"/>
              <w:ind w:left="0"/>
              <w:rPr>
                <w:rFonts w:ascii="Calibri" w:hAnsi="Calibri" w:cs="Arial"/>
                <w:b/>
                <w:sz w:val="22"/>
                <w:szCs w:val="22"/>
                <w:lang w:val="en-US"/>
              </w:rPr>
            </w:pPr>
          </w:p>
          <w:p w14:paraId="2C1F805D" w14:textId="77777777" w:rsidR="00073D00" w:rsidRDefault="00073D00" w:rsidP="004F29BB">
            <w:pPr>
              <w:pStyle w:val="ListParagraph"/>
              <w:ind w:left="0"/>
              <w:rPr>
                <w:rFonts w:ascii="Calibri" w:hAnsi="Calibri" w:cs="Arial"/>
                <w:b/>
                <w:sz w:val="22"/>
                <w:szCs w:val="22"/>
                <w:lang w:val="en-US"/>
              </w:rPr>
            </w:pPr>
          </w:p>
          <w:p w14:paraId="4F8C2FEC" w14:textId="77777777" w:rsidR="00073D00" w:rsidRDefault="00073D00" w:rsidP="004F29BB">
            <w:pPr>
              <w:pStyle w:val="ListParagraph"/>
              <w:ind w:left="0"/>
              <w:rPr>
                <w:rFonts w:ascii="Calibri" w:hAnsi="Calibri" w:cs="Arial"/>
                <w:b/>
                <w:sz w:val="22"/>
                <w:szCs w:val="22"/>
                <w:lang w:val="en-US"/>
              </w:rPr>
            </w:pPr>
          </w:p>
          <w:p w14:paraId="50175D28" w14:textId="77777777" w:rsidR="00073D00" w:rsidRDefault="00073D00" w:rsidP="004F29BB">
            <w:pPr>
              <w:pStyle w:val="ListParagraph"/>
              <w:ind w:left="0"/>
              <w:rPr>
                <w:rFonts w:ascii="Calibri" w:hAnsi="Calibri" w:cs="Arial"/>
                <w:b/>
                <w:sz w:val="22"/>
                <w:szCs w:val="22"/>
                <w:lang w:val="en-US"/>
              </w:rPr>
            </w:pPr>
          </w:p>
          <w:p w14:paraId="2B5D9B01" w14:textId="77777777" w:rsidR="00073D00" w:rsidRPr="00AB08B9" w:rsidRDefault="00073D00" w:rsidP="004F29BB">
            <w:pPr>
              <w:pStyle w:val="ListParagraph"/>
              <w:ind w:left="0"/>
              <w:rPr>
                <w:rFonts w:ascii="Calibri" w:hAnsi="Calibri" w:cs="Arial"/>
                <w:b/>
                <w:sz w:val="22"/>
                <w:szCs w:val="22"/>
                <w:lang w:val="en-US"/>
              </w:rPr>
            </w:pPr>
          </w:p>
        </w:tc>
        <w:tc>
          <w:tcPr>
            <w:tcW w:w="1701" w:type="dxa"/>
            <w:shd w:val="clear" w:color="auto" w:fill="DDECEE" w:themeFill="accent5" w:themeFillTint="33"/>
          </w:tcPr>
          <w:p w14:paraId="4110362D" w14:textId="1B673F4A" w:rsidR="00073D00" w:rsidRPr="00C117E0" w:rsidRDefault="00073D00" w:rsidP="004F29BB">
            <w:pPr>
              <w:pStyle w:val="ListParagraph"/>
              <w:ind w:left="0"/>
              <w:jc w:val="both"/>
              <w:rPr>
                <w:rFonts w:ascii="Calibri" w:hAnsi="Calibri" w:cs="Arial"/>
                <w:sz w:val="22"/>
                <w:szCs w:val="22"/>
                <w:lang w:val="en-US"/>
              </w:rPr>
            </w:pPr>
            <w:r w:rsidRPr="00C117E0">
              <w:rPr>
                <w:rFonts w:ascii="Calibri" w:hAnsi="Calibri" w:cs="Arial"/>
                <w:sz w:val="22"/>
                <w:szCs w:val="22"/>
                <w:lang w:val="en-US"/>
              </w:rPr>
              <w:t xml:space="preserve">Communication objectives </w:t>
            </w:r>
            <w:r w:rsidR="00D95081">
              <w:rPr>
                <w:rFonts w:ascii="Calibri" w:hAnsi="Calibri" w:cs="Arial"/>
                <w:sz w:val="22"/>
                <w:szCs w:val="22"/>
                <w:lang w:val="en-US"/>
              </w:rPr>
              <w:t xml:space="preserve">/ target audiences </w:t>
            </w:r>
            <w:r>
              <w:rPr>
                <w:rFonts w:ascii="Calibri" w:hAnsi="Calibri" w:cs="Arial"/>
                <w:sz w:val="22"/>
                <w:szCs w:val="22"/>
                <w:lang w:val="en-US"/>
              </w:rPr>
              <w:t>defined</w:t>
            </w:r>
          </w:p>
        </w:tc>
        <w:tc>
          <w:tcPr>
            <w:tcW w:w="1132" w:type="dxa"/>
            <w:shd w:val="clear" w:color="auto" w:fill="DDECEE" w:themeFill="accent5" w:themeFillTint="33"/>
          </w:tcPr>
          <w:p w14:paraId="25FB3AC2" w14:textId="77777777" w:rsidR="00073D00" w:rsidRPr="00C117E0" w:rsidRDefault="00073D00" w:rsidP="004F29BB">
            <w:pPr>
              <w:pStyle w:val="ListParagraph"/>
              <w:ind w:left="0"/>
              <w:jc w:val="both"/>
              <w:rPr>
                <w:rFonts w:ascii="Calibri" w:hAnsi="Calibri" w:cs="Arial"/>
                <w:sz w:val="22"/>
                <w:szCs w:val="22"/>
                <w:lang w:val="en-US"/>
              </w:rPr>
            </w:pPr>
            <w:r>
              <w:rPr>
                <w:rFonts w:ascii="Calibri" w:hAnsi="Calibri" w:cs="Arial"/>
                <w:sz w:val="22"/>
                <w:szCs w:val="22"/>
                <w:lang w:val="en-US"/>
              </w:rPr>
              <w:t xml:space="preserve">Five </w:t>
            </w:r>
            <w:r w:rsidRPr="00C117E0">
              <w:rPr>
                <w:rFonts w:ascii="Calibri" w:hAnsi="Calibri" w:cs="Arial"/>
                <w:sz w:val="22"/>
                <w:szCs w:val="22"/>
                <w:lang w:val="en-US"/>
              </w:rPr>
              <w:t>key messages</w:t>
            </w:r>
          </w:p>
        </w:tc>
        <w:tc>
          <w:tcPr>
            <w:tcW w:w="1276" w:type="dxa"/>
            <w:shd w:val="clear" w:color="auto" w:fill="DDECEE" w:themeFill="accent5" w:themeFillTint="33"/>
          </w:tcPr>
          <w:p w14:paraId="3209F939" w14:textId="77777777" w:rsidR="00073D00" w:rsidRDefault="00073D00" w:rsidP="002824B7">
            <w:pPr>
              <w:pStyle w:val="ListParagraph"/>
              <w:ind w:left="0"/>
              <w:rPr>
                <w:rFonts w:ascii="Calibri" w:hAnsi="Calibri" w:cs="Arial"/>
                <w:sz w:val="22"/>
                <w:szCs w:val="22"/>
                <w:lang w:val="en-US"/>
              </w:rPr>
            </w:pPr>
            <w:r w:rsidRPr="00C117E0">
              <w:rPr>
                <w:rFonts w:ascii="Calibri" w:hAnsi="Calibri" w:cs="Arial"/>
                <w:sz w:val="22"/>
                <w:szCs w:val="22"/>
                <w:lang w:val="en-US"/>
              </w:rPr>
              <w:t xml:space="preserve">At least Five outreach material planned until the closure of the project  </w:t>
            </w:r>
          </w:p>
          <w:p w14:paraId="43AAC3E4" w14:textId="77777777" w:rsidR="00073D00" w:rsidRPr="00764590" w:rsidRDefault="00073D00" w:rsidP="004F29BB">
            <w:pPr>
              <w:jc w:val="center"/>
              <w:rPr>
                <w:lang w:val="en-US"/>
              </w:rPr>
            </w:pPr>
          </w:p>
        </w:tc>
        <w:tc>
          <w:tcPr>
            <w:tcW w:w="1701" w:type="dxa"/>
            <w:shd w:val="clear" w:color="auto" w:fill="DDECEE" w:themeFill="accent5" w:themeFillTint="33"/>
          </w:tcPr>
          <w:p w14:paraId="0929E6E9" w14:textId="77777777" w:rsidR="00073D00" w:rsidRPr="00C117E0" w:rsidRDefault="00073D00" w:rsidP="004F29BB">
            <w:pPr>
              <w:pStyle w:val="ListParagraph"/>
              <w:ind w:left="0"/>
              <w:jc w:val="both"/>
              <w:rPr>
                <w:rFonts w:ascii="Calibri" w:hAnsi="Calibri" w:cs="Arial"/>
                <w:sz w:val="22"/>
                <w:szCs w:val="22"/>
                <w:lang w:val="en-US"/>
              </w:rPr>
            </w:pPr>
            <w:r>
              <w:rPr>
                <w:rFonts w:ascii="Calibri" w:hAnsi="Calibri" w:cs="Arial"/>
                <w:sz w:val="22"/>
                <w:szCs w:val="22"/>
                <w:lang w:val="en-US"/>
              </w:rPr>
              <w:t xml:space="preserve">Communication budget </w:t>
            </w:r>
          </w:p>
        </w:tc>
        <w:tc>
          <w:tcPr>
            <w:tcW w:w="1276" w:type="dxa"/>
            <w:shd w:val="clear" w:color="auto" w:fill="DDECEE" w:themeFill="accent5" w:themeFillTint="33"/>
          </w:tcPr>
          <w:p w14:paraId="278C2D65" w14:textId="77777777" w:rsidR="00073D00" w:rsidRPr="00C117E0" w:rsidRDefault="00073D00" w:rsidP="004F29BB">
            <w:pPr>
              <w:pStyle w:val="ListParagraph"/>
              <w:ind w:left="0"/>
              <w:jc w:val="both"/>
              <w:rPr>
                <w:rFonts w:ascii="Calibri" w:hAnsi="Calibri" w:cs="Arial"/>
                <w:sz w:val="22"/>
                <w:szCs w:val="22"/>
                <w:lang w:val="en-US"/>
              </w:rPr>
            </w:pPr>
            <w:r w:rsidRPr="00C117E0">
              <w:rPr>
                <w:rFonts w:ascii="Calibri" w:hAnsi="Calibri" w:cs="Arial"/>
                <w:sz w:val="22"/>
                <w:szCs w:val="22"/>
                <w:lang w:val="en-US"/>
              </w:rPr>
              <w:t>Website created</w:t>
            </w:r>
            <w:r>
              <w:rPr>
                <w:rFonts w:ascii="Calibri" w:hAnsi="Calibri" w:cs="Arial"/>
                <w:sz w:val="22"/>
                <w:szCs w:val="22"/>
                <w:lang w:val="en-US"/>
              </w:rPr>
              <w:t xml:space="preserve"> consistent with iwlearn.net guideline / sitemap </w:t>
            </w:r>
          </w:p>
        </w:tc>
        <w:tc>
          <w:tcPr>
            <w:tcW w:w="1134" w:type="dxa"/>
            <w:shd w:val="clear" w:color="auto" w:fill="DDECEE" w:themeFill="accent5" w:themeFillTint="33"/>
          </w:tcPr>
          <w:p w14:paraId="47B650BC" w14:textId="77777777" w:rsidR="00073D00" w:rsidRPr="00C117E0" w:rsidRDefault="00073D00" w:rsidP="004F29BB">
            <w:pPr>
              <w:pStyle w:val="ListParagraph"/>
              <w:ind w:left="0"/>
              <w:jc w:val="both"/>
              <w:rPr>
                <w:rFonts w:ascii="Calibri" w:hAnsi="Calibri" w:cs="Arial"/>
                <w:sz w:val="22"/>
                <w:szCs w:val="22"/>
                <w:lang w:val="en-US"/>
              </w:rPr>
            </w:pPr>
            <w:r w:rsidRPr="00C117E0">
              <w:rPr>
                <w:rFonts w:ascii="Calibri" w:hAnsi="Calibri" w:cs="Arial"/>
                <w:sz w:val="22"/>
                <w:szCs w:val="22"/>
                <w:lang w:val="en-US"/>
              </w:rPr>
              <w:t>Social network accounts created</w:t>
            </w:r>
          </w:p>
        </w:tc>
      </w:tr>
    </w:tbl>
    <w:p w14:paraId="2F46F1AE" w14:textId="77777777" w:rsidR="00073D00" w:rsidRDefault="00073D00">
      <w:pPr>
        <w:rPr>
          <w:rFonts w:ascii="Calibri" w:eastAsia="Arial Unicode MS" w:hAnsi="Calibri" w:cs="Arial"/>
          <w:snapToGrid w:val="0"/>
          <w:lang w:val="en-US"/>
        </w:rPr>
      </w:pPr>
      <w:r>
        <w:br w:type="page"/>
      </w:r>
    </w:p>
    <w:p w14:paraId="6E38C0EB" w14:textId="41ECAA1D" w:rsidR="00415E88" w:rsidRDefault="00073D00" w:rsidP="00415E88">
      <w:pPr>
        <w:pStyle w:val="COI"/>
        <w:numPr>
          <w:ilvl w:val="0"/>
          <w:numId w:val="0"/>
        </w:numPr>
      </w:pPr>
      <w:r w:rsidRPr="00600C3B">
        <w:lastRenderedPageBreak/>
        <w:t>The activities shall be organized as follows</w:t>
      </w:r>
      <w:r>
        <w:t>:</w:t>
      </w:r>
    </w:p>
    <w:p w14:paraId="5CACCF41" w14:textId="44978A2A" w:rsidR="00600C3B" w:rsidRDefault="00600C3B" w:rsidP="00600C3B">
      <w:pPr>
        <w:pStyle w:val="ListParagraph"/>
        <w:numPr>
          <w:ilvl w:val="0"/>
          <w:numId w:val="1"/>
        </w:numPr>
        <w:jc w:val="both"/>
        <w:rPr>
          <w:rFonts w:ascii="Calibri" w:hAnsi="Calibri" w:cs="Arial"/>
          <w:b/>
          <w:u w:val="single"/>
          <w:lang w:val="en-US"/>
        </w:rPr>
      </w:pPr>
      <w:r w:rsidRPr="004932E9">
        <w:rPr>
          <w:rFonts w:ascii="Calibri" w:hAnsi="Calibri" w:cs="Arial"/>
          <w:b/>
          <w:u w:val="single"/>
          <w:lang w:val="en-US"/>
        </w:rPr>
        <w:t xml:space="preserve">Preparation phase </w:t>
      </w:r>
      <w:r w:rsidR="0018354C">
        <w:rPr>
          <w:rFonts w:ascii="Calibri" w:hAnsi="Calibri" w:cs="Arial"/>
          <w:b/>
          <w:u w:val="single"/>
          <w:lang w:val="en-US"/>
        </w:rPr>
        <w:t>(</w:t>
      </w:r>
      <w:r w:rsidR="00116476">
        <w:rPr>
          <w:rFonts w:ascii="Calibri" w:hAnsi="Calibri" w:cs="Arial"/>
          <w:b/>
          <w:u w:val="single"/>
          <w:lang w:val="en-US"/>
        </w:rPr>
        <w:t>1month</w:t>
      </w:r>
      <w:r w:rsidR="0018354C">
        <w:rPr>
          <w:rFonts w:ascii="Calibri" w:hAnsi="Calibri" w:cs="Arial"/>
          <w:b/>
          <w:u w:val="single"/>
          <w:lang w:val="en-US"/>
        </w:rPr>
        <w:t>)</w:t>
      </w:r>
      <w:r w:rsidR="00764DCD">
        <w:rPr>
          <w:rFonts w:ascii="Calibri" w:hAnsi="Calibri" w:cs="Arial"/>
          <w:b/>
          <w:u w:val="single"/>
          <w:lang w:val="en-US"/>
        </w:rPr>
        <w:t xml:space="preserve"> </w:t>
      </w:r>
    </w:p>
    <w:p w14:paraId="0CB4EB9C" w14:textId="77777777" w:rsidR="00DA4C96" w:rsidRDefault="00DA4C96" w:rsidP="00415E88">
      <w:pPr>
        <w:pStyle w:val="COI"/>
        <w:numPr>
          <w:ilvl w:val="0"/>
          <w:numId w:val="0"/>
        </w:numPr>
      </w:pPr>
    </w:p>
    <w:p w14:paraId="58CB6BE1" w14:textId="049C5470" w:rsidR="00600C3B" w:rsidRPr="00764DCD" w:rsidRDefault="00600C3B" w:rsidP="00CE3818">
      <w:pPr>
        <w:pStyle w:val="ListParagraph"/>
        <w:numPr>
          <w:ilvl w:val="0"/>
          <w:numId w:val="5"/>
        </w:numPr>
        <w:spacing w:after="120"/>
        <w:ind w:left="714" w:hanging="357"/>
        <w:contextualSpacing w:val="0"/>
        <w:jc w:val="both"/>
        <w:rPr>
          <w:rFonts w:ascii="Calibri" w:hAnsi="Calibri" w:cs="Arial"/>
          <w:lang w:val="en-US"/>
        </w:rPr>
      </w:pPr>
      <w:r w:rsidRPr="00600C3B">
        <w:rPr>
          <w:lang w:val="en-US"/>
        </w:rPr>
        <w:t xml:space="preserve">The </w:t>
      </w:r>
      <w:r w:rsidR="003A12ED">
        <w:rPr>
          <w:lang w:val="en-US"/>
        </w:rPr>
        <w:t>consultant</w:t>
      </w:r>
      <w:r w:rsidRPr="00600C3B">
        <w:rPr>
          <w:lang w:val="en-US"/>
        </w:rPr>
        <w:t xml:space="preserve"> shall attend several face-to-face and</w:t>
      </w:r>
      <w:r w:rsidR="00CE3818">
        <w:rPr>
          <w:lang w:val="en-US"/>
        </w:rPr>
        <w:t xml:space="preserve">/or Skype meetings with the </w:t>
      </w:r>
      <w:r w:rsidRPr="00600C3B">
        <w:rPr>
          <w:lang w:val="en-US"/>
        </w:rPr>
        <w:t xml:space="preserve">PCU team based at UNESCO HQ; </w:t>
      </w:r>
    </w:p>
    <w:p w14:paraId="03CB9936" w14:textId="7F0F009B" w:rsidR="00764DCD" w:rsidRPr="00D63EE2" w:rsidRDefault="00764DCD" w:rsidP="00CE3818">
      <w:pPr>
        <w:pStyle w:val="ListParagraph"/>
        <w:numPr>
          <w:ilvl w:val="0"/>
          <w:numId w:val="5"/>
        </w:numPr>
        <w:spacing w:after="120"/>
        <w:ind w:left="714" w:hanging="357"/>
        <w:contextualSpacing w:val="0"/>
        <w:jc w:val="both"/>
        <w:rPr>
          <w:lang w:val="en-GB"/>
        </w:rPr>
      </w:pPr>
      <w:r w:rsidRPr="00D63EE2">
        <w:rPr>
          <w:lang w:val="en-GB"/>
        </w:rPr>
        <w:t xml:space="preserve">The specialist </w:t>
      </w:r>
      <w:r w:rsidR="00CA1751" w:rsidRPr="00D63EE2">
        <w:rPr>
          <w:lang w:val="en-GB"/>
        </w:rPr>
        <w:t>shall</w:t>
      </w:r>
      <w:r w:rsidRPr="00D63EE2">
        <w:rPr>
          <w:lang w:val="en-GB"/>
        </w:rPr>
        <w:t xml:space="preserve"> liaise accordingly with the</w:t>
      </w:r>
      <w:r w:rsidR="00CE3818" w:rsidRPr="00D63EE2">
        <w:rPr>
          <w:lang w:val="en-GB"/>
        </w:rPr>
        <w:t xml:space="preserve"> project</w:t>
      </w:r>
      <w:r w:rsidRPr="00D63EE2">
        <w:rPr>
          <w:lang w:val="en-GB"/>
        </w:rPr>
        <w:t xml:space="preserve"> teams during the entire p</w:t>
      </w:r>
      <w:r w:rsidR="00CA1751" w:rsidRPr="00D63EE2">
        <w:rPr>
          <w:lang w:val="en-GB"/>
        </w:rPr>
        <w:t xml:space="preserve">eriod of the preparation phase. The consultant </w:t>
      </w:r>
      <w:r w:rsidR="00CE3818" w:rsidRPr="00D63EE2">
        <w:rPr>
          <w:lang w:val="en-GB"/>
        </w:rPr>
        <w:t>will</w:t>
      </w:r>
      <w:r w:rsidR="00CA1751" w:rsidRPr="00D63EE2">
        <w:rPr>
          <w:lang w:val="en-GB"/>
        </w:rPr>
        <w:t xml:space="preserve"> seek out background information on each project as directed by the PCU and the five project teams. </w:t>
      </w:r>
      <w:r w:rsidRPr="00D63EE2">
        <w:rPr>
          <w:lang w:val="en-GB"/>
        </w:rPr>
        <w:t xml:space="preserve"> </w:t>
      </w:r>
    </w:p>
    <w:p w14:paraId="35604B92" w14:textId="1335C627" w:rsidR="00DA4C96" w:rsidRPr="0018354C" w:rsidRDefault="00600C3B" w:rsidP="0018354C">
      <w:pPr>
        <w:pStyle w:val="ListParagraph"/>
        <w:numPr>
          <w:ilvl w:val="0"/>
          <w:numId w:val="5"/>
        </w:numPr>
        <w:spacing w:after="120"/>
        <w:ind w:left="714" w:hanging="357"/>
        <w:contextualSpacing w:val="0"/>
        <w:jc w:val="both"/>
        <w:rPr>
          <w:lang w:val="en-US"/>
        </w:rPr>
      </w:pPr>
      <w:r w:rsidRPr="00D63EE2">
        <w:rPr>
          <w:lang w:val="en-GB"/>
        </w:rPr>
        <w:t xml:space="preserve">The </w:t>
      </w:r>
      <w:r w:rsidR="003A12ED">
        <w:rPr>
          <w:lang w:val="en-GB"/>
        </w:rPr>
        <w:t>consultant</w:t>
      </w:r>
      <w:r w:rsidRPr="00D63EE2">
        <w:rPr>
          <w:lang w:val="en-GB"/>
        </w:rPr>
        <w:t xml:space="preserve"> shall organize and </w:t>
      </w:r>
      <w:r w:rsidR="00D07E29" w:rsidRPr="00D63EE2">
        <w:rPr>
          <w:lang w:val="en-GB"/>
        </w:rPr>
        <w:t>facilitate</w:t>
      </w:r>
      <w:r w:rsidRPr="00D63EE2">
        <w:rPr>
          <w:lang w:val="en-GB"/>
        </w:rPr>
        <w:t xml:space="preserve"> at least one-</w:t>
      </w:r>
      <w:r w:rsidRPr="00CE3818">
        <w:rPr>
          <w:rFonts w:ascii="Calibri" w:hAnsi="Calibri" w:cs="Arial"/>
          <w:lang w:val="en-US"/>
        </w:rPr>
        <w:t>day</w:t>
      </w:r>
      <w:r w:rsidRPr="00D63EE2">
        <w:rPr>
          <w:lang w:val="en-GB"/>
        </w:rPr>
        <w:t xml:space="preserve"> </w:t>
      </w:r>
      <w:r w:rsidR="0078227A" w:rsidRPr="00D63EE2">
        <w:rPr>
          <w:lang w:val="en-GB"/>
        </w:rPr>
        <w:t>webinar</w:t>
      </w:r>
      <w:r w:rsidRPr="00D63EE2">
        <w:rPr>
          <w:lang w:val="en-GB"/>
        </w:rPr>
        <w:t xml:space="preserve"> for the five project teams with the objective to introduce communication as a relevant and enabling tool to produce</w:t>
      </w:r>
      <w:r w:rsidR="00D07E29" w:rsidRPr="00D63EE2">
        <w:rPr>
          <w:lang w:val="en-GB"/>
        </w:rPr>
        <w:t>, acquire and share knowledge</w:t>
      </w:r>
      <w:r w:rsidR="00B25DBF">
        <w:rPr>
          <w:lang w:val="en-GB"/>
        </w:rPr>
        <w:t>, as well as to engage stakeholders</w:t>
      </w:r>
      <w:r w:rsidR="00D07E29" w:rsidRPr="00D63EE2">
        <w:rPr>
          <w:lang w:val="en-GB"/>
        </w:rPr>
        <w:t xml:space="preserve">. </w:t>
      </w:r>
      <w:r w:rsidR="004725CF" w:rsidRPr="00CE3818">
        <w:rPr>
          <w:lang w:val="en-US"/>
        </w:rPr>
        <w:t xml:space="preserve">This online </w:t>
      </w:r>
      <w:r w:rsidR="00752F7D" w:rsidRPr="00CE3818">
        <w:rPr>
          <w:lang w:val="en-US"/>
        </w:rPr>
        <w:t>briefing</w:t>
      </w:r>
      <w:r w:rsidR="004725CF" w:rsidRPr="00CE3818">
        <w:rPr>
          <w:lang w:val="en-US"/>
        </w:rPr>
        <w:t xml:space="preserve"> should help the project teams learn about communication purposes, the structure of a communication plan, what narratives are, etc. The </w:t>
      </w:r>
      <w:r w:rsidR="0078227A" w:rsidRPr="00CE3818">
        <w:rPr>
          <w:lang w:val="en-US"/>
        </w:rPr>
        <w:t>webinar</w:t>
      </w:r>
      <w:r w:rsidR="004725CF" w:rsidRPr="00CE3818">
        <w:rPr>
          <w:lang w:val="en-US"/>
        </w:rPr>
        <w:t xml:space="preserve"> should include discussions, Q/</w:t>
      </w:r>
      <w:proofErr w:type="gramStart"/>
      <w:r w:rsidR="004725CF" w:rsidRPr="00CE3818">
        <w:rPr>
          <w:lang w:val="en-US"/>
        </w:rPr>
        <w:t>A and/or</w:t>
      </w:r>
      <w:proofErr w:type="gramEnd"/>
      <w:r w:rsidR="00CE3818" w:rsidRPr="00CE3818">
        <w:rPr>
          <w:lang w:val="en-US"/>
        </w:rPr>
        <w:t xml:space="preserve"> group</w:t>
      </w:r>
      <w:r w:rsidR="004725CF" w:rsidRPr="00CE3818">
        <w:rPr>
          <w:lang w:val="en-US"/>
        </w:rPr>
        <w:t xml:space="preserve"> </w:t>
      </w:r>
      <w:r w:rsidR="00CE3818" w:rsidRPr="00CE3818">
        <w:rPr>
          <w:lang w:val="en-US"/>
        </w:rPr>
        <w:t>exercises</w:t>
      </w:r>
      <w:r w:rsidR="004725CF" w:rsidRPr="00CE3818">
        <w:rPr>
          <w:lang w:val="en-US"/>
        </w:rPr>
        <w:t>.</w:t>
      </w:r>
      <w:r w:rsidR="004725CF" w:rsidRPr="00CE3818">
        <w:rPr>
          <w:rFonts w:ascii="Arial" w:hAnsi="Arial"/>
          <w:color w:val="222222"/>
          <w:sz w:val="19"/>
          <w:szCs w:val="19"/>
          <w:shd w:val="clear" w:color="auto" w:fill="FFFFFF"/>
          <w:lang w:val="en-US"/>
        </w:rPr>
        <w:t xml:space="preserve"> </w:t>
      </w:r>
    </w:p>
    <w:p w14:paraId="1FC23C3E" w14:textId="71585DE4" w:rsidR="00764DCD" w:rsidRDefault="00C117E0" w:rsidP="00363B15">
      <w:pPr>
        <w:pStyle w:val="COI"/>
        <w:numPr>
          <w:ilvl w:val="0"/>
          <w:numId w:val="4"/>
        </w:numPr>
      </w:pPr>
      <w:r>
        <w:t xml:space="preserve">Following the webinar, </w:t>
      </w:r>
      <w:r w:rsidR="00764DCD" w:rsidRPr="00764DCD">
        <w:t>the</w:t>
      </w:r>
      <w:r w:rsidR="00764DCD">
        <w:t xml:space="preserve"> preparation of the </w:t>
      </w:r>
      <w:r w:rsidR="003A12ED">
        <w:t>consultant</w:t>
      </w:r>
      <w:r w:rsidR="00764DCD">
        <w:t xml:space="preserve"> visits to the projects, shall</w:t>
      </w:r>
      <w:r>
        <w:t xml:space="preserve"> include</w:t>
      </w:r>
      <w:r w:rsidR="00764DCD">
        <w:t xml:space="preserve"> liaising with </w:t>
      </w:r>
      <w:r w:rsidR="002207D6">
        <w:t xml:space="preserve">the </w:t>
      </w:r>
      <w:r w:rsidR="00764DCD">
        <w:t xml:space="preserve">GEF </w:t>
      </w:r>
      <w:r w:rsidR="003A12ED">
        <w:t>IW/</w:t>
      </w:r>
      <w:r w:rsidR="00764DCD">
        <w:t>LME</w:t>
      </w:r>
      <w:proofErr w:type="gramStart"/>
      <w:r w:rsidR="00764DCD">
        <w:t>:LEARN</w:t>
      </w:r>
      <w:proofErr w:type="gramEnd"/>
      <w:r w:rsidR="00764DCD">
        <w:t xml:space="preserve"> PCU, further </w:t>
      </w:r>
      <w:r w:rsidR="00764DCD" w:rsidRPr="00F7208A">
        <w:t>consulting key partners and stakeholders on their expectations regarding communication and mapping available communication channels, methods and tools</w:t>
      </w:r>
      <w:r w:rsidR="002207D6">
        <w:t xml:space="preserve"> (including inter alia, websites, brochures and other outreach materials, videos, social media, newsletters, television/radio and more)</w:t>
      </w:r>
      <w:r w:rsidR="00764DCD" w:rsidRPr="00F7208A">
        <w:t xml:space="preserve">. </w:t>
      </w:r>
    </w:p>
    <w:p w14:paraId="6616F634" w14:textId="77777777" w:rsidR="002207D6" w:rsidRDefault="00764DCD" w:rsidP="00DA4C96">
      <w:pPr>
        <w:pStyle w:val="COI"/>
        <w:numPr>
          <w:ilvl w:val="0"/>
          <w:numId w:val="4"/>
        </w:numPr>
      </w:pPr>
      <w:r>
        <w:t xml:space="preserve">The </w:t>
      </w:r>
      <w:r w:rsidR="003A12ED">
        <w:t>consultant</w:t>
      </w:r>
      <w:r>
        <w:t xml:space="preserve"> shall assist the project teams in creating their website and/or social media accounts. </w:t>
      </w:r>
    </w:p>
    <w:p w14:paraId="1CA3ECA7" w14:textId="18665709" w:rsidR="00B25A1C" w:rsidRDefault="00B25A1C" w:rsidP="00DA4C96">
      <w:pPr>
        <w:pStyle w:val="COI"/>
        <w:numPr>
          <w:ilvl w:val="0"/>
          <w:numId w:val="4"/>
        </w:numPr>
      </w:pPr>
      <w:r w:rsidRPr="00320D2B">
        <w:t xml:space="preserve">The consultant shall </w:t>
      </w:r>
      <w:r w:rsidR="002207D6">
        <w:t>assess the existing web presence of each of the projects and their consistency with the GEF IW</w:t>
      </w:r>
      <w:proofErr w:type="gramStart"/>
      <w:r w:rsidR="002207D6">
        <w:t>:LEARN</w:t>
      </w:r>
      <w:proofErr w:type="gramEnd"/>
      <w:r w:rsidR="002207D6">
        <w:t xml:space="preserve"> website guidelines. They will communicate the potential of the </w:t>
      </w:r>
      <w:r w:rsidR="00DA4C96">
        <w:t xml:space="preserve">GEF </w:t>
      </w:r>
      <w:r w:rsidRPr="00320D2B">
        <w:t>IW</w:t>
      </w:r>
      <w:proofErr w:type="gramStart"/>
      <w:r w:rsidRPr="00320D2B">
        <w:t>:LEARN</w:t>
      </w:r>
      <w:proofErr w:type="gramEnd"/>
      <w:r w:rsidRPr="00320D2B">
        <w:t xml:space="preserve"> website toolkit (</w:t>
      </w:r>
      <w:hyperlink r:id="rId15" w:history="1">
        <w:r w:rsidR="00DA4C96" w:rsidRPr="00973981">
          <w:rPr>
            <w:rStyle w:val="Hyperlink"/>
          </w:rPr>
          <w:t>https://iwlearn.net/learning/toolkits</w:t>
        </w:r>
      </w:hyperlink>
      <w:r w:rsidRPr="00320D2B">
        <w:t xml:space="preserve">). The Website Toolkit provides support for developing a dynamic content management system, that is linked and searchable through </w:t>
      </w:r>
      <w:r w:rsidR="00DA4C96">
        <w:t xml:space="preserve">GEF </w:t>
      </w:r>
      <w:r w:rsidRPr="00320D2B">
        <w:t>IW</w:t>
      </w:r>
      <w:proofErr w:type="gramStart"/>
      <w:r w:rsidRPr="00320D2B">
        <w:t>:LEARN's</w:t>
      </w:r>
      <w:proofErr w:type="gramEnd"/>
      <w:r w:rsidRPr="00320D2B">
        <w:t xml:space="preserve"> International Waters Information Management System. The resulting network will allow access to high quality data and information and ensure dissemination to a broader community of stakeholders.</w:t>
      </w:r>
    </w:p>
    <w:p w14:paraId="5275C580" w14:textId="77777777" w:rsidR="00415E88" w:rsidRDefault="00415E88" w:rsidP="00415E88">
      <w:pPr>
        <w:pStyle w:val="COI"/>
        <w:numPr>
          <w:ilvl w:val="0"/>
          <w:numId w:val="0"/>
        </w:numPr>
        <w:ind w:left="720"/>
      </w:pPr>
    </w:p>
    <w:p w14:paraId="1B341A32" w14:textId="0C913563" w:rsidR="005060F9" w:rsidRDefault="00600C3B" w:rsidP="00600C3B">
      <w:pPr>
        <w:pStyle w:val="ListParagraph"/>
        <w:numPr>
          <w:ilvl w:val="0"/>
          <w:numId w:val="1"/>
        </w:numPr>
        <w:jc w:val="both"/>
        <w:rPr>
          <w:rFonts w:ascii="Calibri" w:hAnsi="Calibri" w:cs="Arial"/>
          <w:b/>
          <w:u w:val="single"/>
          <w:lang w:val="en-US"/>
        </w:rPr>
      </w:pPr>
      <w:r w:rsidRPr="00600C3B">
        <w:rPr>
          <w:rFonts w:ascii="Calibri" w:hAnsi="Calibri" w:cs="Arial"/>
          <w:b/>
          <w:u w:val="single"/>
          <w:lang w:val="en-US"/>
        </w:rPr>
        <w:t>Visits to projects</w:t>
      </w:r>
      <w:r w:rsidR="00957666">
        <w:rPr>
          <w:rFonts w:ascii="Calibri" w:hAnsi="Calibri" w:cs="Arial"/>
          <w:b/>
          <w:u w:val="single"/>
          <w:lang w:val="en-US"/>
        </w:rPr>
        <w:t xml:space="preserve"> (</w:t>
      </w:r>
      <w:r w:rsidR="00116476">
        <w:rPr>
          <w:rFonts w:ascii="Calibri" w:hAnsi="Calibri" w:cs="Arial"/>
          <w:b/>
          <w:u w:val="single"/>
          <w:lang w:val="en-US"/>
        </w:rPr>
        <w:t>1month</w:t>
      </w:r>
      <w:r w:rsidR="00764DCD">
        <w:rPr>
          <w:rFonts w:ascii="Calibri" w:hAnsi="Calibri" w:cs="Arial"/>
          <w:b/>
          <w:u w:val="single"/>
          <w:lang w:val="en-US"/>
        </w:rPr>
        <w:t xml:space="preserve">) </w:t>
      </w:r>
    </w:p>
    <w:p w14:paraId="73EDE528" w14:textId="0DA5D9B1" w:rsidR="00321F63" w:rsidRDefault="00321F63" w:rsidP="00321F63">
      <w:pPr>
        <w:jc w:val="both"/>
        <w:rPr>
          <w:rFonts w:ascii="Calibri" w:hAnsi="Calibri" w:cs="Arial"/>
          <w:b/>
          <w:u w:val="single"/>
          <w:lang w:val="en-US"/>
        </w:rPr>
      </w:pPr>
    </w:p>
    <w:p w14:paraId="47B97195" w14:textId="1C9DF2BE" w:rsidR="00764DCD" w:rsidRDefault="00764DCD" w:rsidP="00764DCD">
      <w:pPr>
        <w:jc w:val="both"/>
        <w:rPr>
          <w:rFonts w:ascii="Calibri" w:hAnsi="Calibri" w:cs="Arial"/>
          <w:b/>
          <w:u w:val="single"/>
          <w:lang w:val="en-US"/>
        </w:rPr>
      </w:pPr>
    </w:p>
    <w:p w14:paraId="68A9A805" w14:textId="041B0258" w:rsidR="006D770A" w:rsidRPr="00363B15" w:rsidRDefault="006D770A" w:rsidP="00363B15">
      <w:pPr>
        <w:pStyle w:val="COI"/>
        <w:numPr>
          <w:ilvl w:val="0"/>
          <w:numId w:val="4"/>
        </w:numPr>
      </w:pPr>
      <w:r w:rsidRPr="00363B15">
        <w:t xml:space="preserve">The </w:t>
      </w:r>
      <w:r w:rsidR="003A12ED">
        <w:t>consultant</w:t>
      </w:r>
      <w:r w:rsidRPr="00363B15">
        <w:t xml:space="preserve"> will visit the project teams and conduct </w:t>
      </w:r>
      <w:r w:rsidR="00DA4C96">
        <w:t xml:space="preserve">a </w:t>
      </w:r>
      <w:r w:rsidRPr="00363B15">
        <w:t>meeting including a short training session</w:t>
      </w:r>
      <w:r w:rsidR="00D95081">
        <w:t>. The fi</w:t>
      </w:r>
      <w:r w:rsidR="007D7F3F">
        <w:t>e</w:t>
      </w:r>
      <w:r w:rsidR="00D95081">
        <w:t>l</w:t>
      </w:r>
      <w:r w:rsidR="007D7F3F">
        <w:t>d visit will last up to 4 working days, not including travel</w:t>
      </w:r>
      <w:r w:rsidRPr="00363B15">
        <w:t>. The meetings will be aimed at implementing the interv</w:t>
      </w:r>
      <w:r w:rsidR="00DA4C96">
        <w:t>ention proposals</w:t>
      </w:r>
      <w:r w:rsidRPr="00363B15">
        <w:t xml:space="preserve">. </w:t>
      </w:r>
    </w:p>
    <w:p w14:paraId="65991D5C" w14:textId="2925A92C" w:rsidR="00363B15" w:rsidRDefault="006D770A" w:rsidP="00363B15">
      <w:pPr>
        <w:pStyle w:val="COI"/>
        <w:numPr>
          <w:ilvl w:val="0"/>
          <w:numId w:val="4"/>
        </w:numPr>
      </w:pPr>
      <w:r w:rsidRPr="00363B15">
        <w:t>The meeting</w:t>
      </w:r>
      <w:r w:rsidR="007D7F3F">
        <w:t xml:space="preserve"> (up to </w:t>
      </w:r>
      <w:r w:rsidR="00AA149D">
        <w:t>4</w:t>
      </w:r>
      <w:r w:rsidR="007D7F3F">
        <w:t xml:space="preserve"> days)</w:t>
      </w:r>
      <w:r w:rsidRPr="00363B15">
        <w:t xml:space="preserve"> shall </w:t>
      </w:r>
      <w:r w:rsidR="00363B15">
        <w:t>help</w:t>
      </w:r>
      <w:r w:rsidR="00DA4C96">
        <w:t xml:space="preserve"> the project teams</w:t>
      </w:r>
      <w:r w:rsidR="007D7F3F">
        <w:t xml:space="preserve"> to</w:t>
      </w:r>
      <w:r w:rsidR="00363B15">
        <w:t xml:space="preserve">: </w:t>
      </w:r>
    </w:p>
    <w:p w14:paraId="3E083840" w14:textId="74CB34F6" w:rsidR="00363B15" w:rsidRDefault="00D05CBC" w:rsidP="00363B15">
      <w:pPr>
        <w:pStyle w:val="COI"/>
      </w:pPr>
      <w:r>
        <w:t>Determine</w:t>
      </w:r>
      <w:r w:rsidRPr="00363B15">
        <w:t xml:space="preserve"> </w:t>
      </w:r>
      <w:r>
        <w:t>t</w:t>
      </w:r>
      <w:r w:rsidR="00363B15" w:rsidRPr="00363B15">
        <w:t xml:space="preserve">he objectives to be achieved through the communication plan: </w:t>
      </w:r>
      <w:r w:rsidR="00363B15" w:rsidRPr="00482CBF">
        <w:t xml:space="preserve">work out the overall objectives of communication within the project taking into account the outcomes of the project and the context within which it is developed, including the wider context. </w:t>
      </w:r>
    </w:p>
    <w:p w14:paraId="09F6B5CF" w14:textId="47D65805" w:rsidR="00415E88" w:rsidRDefault="00D05CBC" w:rsidP="0085276B">
      <w:pPr>
        <w:pStyle w:val="COI"/>
      </w:pPr>
      <w:r>
        <w:lastRenderedPageBreak/>
        <w:t>Identify k</w:t>
      </w:r>
      <w:r w:rsidR="00415E88">
        <w:t>ey</w:t>
      </w:r>
      <w:r w:rsidR="00415E88" w:rsidRPr="002A7092">
        <w:rPr>
          <w:b/>
        </w:rPr>
        <w:t xml:space="preserve"> </w:t>
      </w:r>
      <w:r w:rsidR="00415E88" w:rsidRPr="00415E88">
        <w:t>audiences</w:t>
      </w:r>
      <w:r w:rsidR="00415E88" w:rsidRPr="002A7092">
        <w:rPr>
          <w:b/>
        </w:rPr>
        <w:t xml:space="preserve">: </w:t>
      </w:r>
      <w:r w:rsidR="00415E88">
        <w:t>l</w:t>
      </w:r>
      <w:r w:rsidR="00415E88" w:rsidRPr="002A7092">
        <w:t xml:space="preserve">ist all the audiences </w:t>
      </w:r>
      <w:r w:rsidR="00415E88">
        <w:t xml:space="preserve">the project </w:t>
      </w:r>
      <w:r w:rsidR="00415E88" w:rsidRPr="002A7092">
        <w:t>might contact, attempt</w:t>
      </w:r>
      <w:r w:rsidR="00415E88">
        <w:t xml:space="preserve"> to influence, or serve such as w</w:t>
      </w:r>
      <w:r w:rsidR="00415E88" w:rsidRPr="002A7092">
        <w:t>ithin the beneficiary country(s)</w:t>
      </w:r>
      <w:r w:rsidR="00415E88">
        <w:t xml:space="preserve"> or region</w:t>
      </w:r>
      <w:r w:rsidR="00415E88" w:rsidRPr="002A7092">
        <w:t xml:space="preserve"> where the </w:t>
      </w:r>
      <w:r w:rsidR="00415E88">
        <w:t>project</w:t>
      </w:r>
      <w:r w:rsidR="00415E88" w:rsidRPr="002A7092">
        <w:t xml:space="preserve"> is implemented</w:t>
      </w:r>
      <w:r w:rsidR="00415E88">
        <w:t xml:space="preserve">. </w:t>
      </w:r>
    </w:p>
    <w:p w14:paraId="1B26A7F7" w14:textId="75DEACD9" w:rsidR="00321F63" w:rsidRDefault="00D05CBC" w:rsidP="00321F63">
      <w:pPr>
        <w:pStyle w:val="COI"/>
      </w:pPr>
      <w:r>
        <w:t xml:space="preserve">Develop </w:t>
      </w:r>
      <w:r w:rsidR="0085276B">
        <w:t xml:space="preserve">key messages </w:t>
      </w:r>
      <w:r w:rsidR="006D770A" w:rsidRPr="00363B15">
        <w:t>behind the project’s activities</w:t>
      </w:r>
      <w:r w:rsidR="0085276B">
        <w:t xml:space="preserve"> in order to trigger visibility on the c</w:t>
      </w:r>
      <w:r w:rsidR="0085276B" w:rsidRPr="005C2943">
        <w:t>oherence, effectiveness and relevance of the project to key stakeholders</w:t>
      </w:r>
      <w:r w:rsidR="0085276B">
        <w:t xml:space="preserve"> and the public. </w:t>
      </w:r>
      <w:r w:rsidR="0085245F">
        <w:t xml:space="preserve">Such messages are meant to develop a sense of ownership among the project stakeholders. </w:t>
      </w:r>
    </w:p>
    <w:p w14:paraId="2F8D4671" w14:textId="2098CC0A" w:rsidR="00D05CBC" w:rsidRDefault="00D05CBC" w:rsidP="00321F63">
      <w:pPr>
        <w:pStyle w:val="COI"/>
      </w:pPr>
      <w:r w:rsidRPr="00D05CBC">
        <w:t xml:space="preserve">Strategize communication methods and channels: </w:t>
      </w:r>
      <w:r w:rsidRPr="005C2943">
        <w:t>which include</w:t>
      </w:r>
      <w:r w:rsidRPr="00D05CBC">
        <w:t xml:space="preserve"> </w:t>
      </w:r>
      <w:r w:rsidRPr="005C2943">
        <w:t>face-to-face communication radio, film, video, soci</w:t>
      </w:r>
      <w:r>
        <w:t>al media, websites, print media</w:t>
      </w:r>
      <w:r w:rsidRPr="005C2943">
        <w:t xml:space="preserve">. </w:t>
      </w:r>
      <w:r w:rsidR="00321F63" w:rsidRPr="00321F63">
        <w:t xml:space="preserve">The consultant shall assist the project in capitalizing and communicating on their results and existing content through the development of targeted communication products (brochures, videos, kakemonos, posters and other products to be defined in coordination with the project team).  </w:t>
      </w:r>
    </w:p>
    <w:p w14:paraId="15F8BC1C" w14:textId="72BD3022" w:rsidR="00D05CBC" w:rsidRPr="005C2943" w:rsidRDefault="00D05CBC" w:rsidP="00D05CBC">
      <w:pPr>
        <w:pStyle w:val="COI"/>
      </w:pPr>
      <w:r w:rsidRPr="00D05CBC">
        <w:t>Plan the resources needed for communication</w:t>
      </w:r>
      <w:r>
        <w:t>: through the e</w:t>
      </w:r>
      <w:r w:rsidRPr="00BC5D8F">
        <w:t>stablish</w:t>
      </w:r>
      <w:r>
        <w:t>ment of</w:t>
      </w:r>
      <w:r w:rsidRPr="00BC5D8F">
        <w:t xml:space="preserve"> performance indicators and </w:t>
      </w:r>
      <w:r>
        <w:t xml:space="preserve">associated </w:t>
      </w:r>
      <w:r w:rsidRPr="00BC5D8F">
        <w:t xml:space="preserve">baselines </w:t>
      </w:r>
      <w:r>
        <w:t xml:space="preserve">and </w:t>
      </w:r>
      <w:r w:rsidRPr="00BC5D8F">
        <w:t xml:space="preserve">targets </w:t>
      </w:r>
      <w:r>
        <w:t>so that progress can be measured</w:t>
      </w:r>
      <w:r w:rsidRPr="00BC5D8F">
        <w:t xml:space="preserve">. </w:t>
      </w:r>
      <w:r w:rsidRPr="00271D36">
        <w:t xml:space="preserve">This sub activity also involves the </w:t>
      </w:r>
      <w:r>
        <w:t>calculation of</w:t>
      </w:r>
      <w:r w:rsidRPr="00271D36">
        <w:t xml:space="preserve"> the human and financial resources required to implement the communication plan and ensure they are adequately </w:t>
      </w:r>
      <w:proofErr w:type="spellStart"/>
      <w:r w:rsidRPr="00271D36">
        <w:t>costed</w:t>
      </w:r>
      <w:proofErr w:type="spellEnd"/>
      <w:r w:rsidRPr="00271D36">
        <w:t xml:space="preserve"> in the project budget. </w:t>
      </w:r>
    </w:p>
    <w:p w14:paraId="693C2A78" w14:textId="6288C2A3" w:rsidR="00BC0208" w:rsidRDefault="00BC0208" w:rsidP="00957666">
      <w:pPr>
        <w:pStyle w:val="COI"/>
        <w:numPr>
          <w:ilvl w:val="0"/>
          <w:numId w:val="4"/>
        </w:numPr>
      </w:pPr>
      <w:r>
        <w:t xml:space="preserve">At least </w:t>
      </w:r>
      <w:r w:rsidR="00321F63">
        <w:t>one</w:t>
      </w:r>
      <w:r w:rsidR="00EB0FAF" w:rsidRPr="00363B15">
        <w:t xml:space="preserve"> day will be targeted at website (D</w:t>
      </w:r>
      <w:r w:rsidR="00A9072E">
        <w:t xml:space="preserve">ata </w:t>
      </w:r>
      <w:r w:rsidR="00EB0FAF" w:rsidRPr="00363B15">
        <w:t>M</w:t>
      </w:r>
      <w:r w:rsidR="00A9072E">
        <w:t>an</w:t>
      </w:r>
      <w:r w:rsidR="00FC4D92">
        <w:t xml:space="preserve">agement </w:t>
      </w:r>
      <w:r w:rsidR="00EB0FAF" w:rsidRPr="00363B15">
        <w:t>S</w:t>
      </w:r>
      <w:r w:rsidR="00FC4D92">
        <w:t>ystem</w:t>
      </w:r>
      <w:r w:rsidR="00EB0FAF" w:rsidRPr="00363B15">
        <w:t xml:space="preserve">) and </w:t>
      </w:r>
      <w:r w:rsidR="003F1CE8">
        <w:t xml:space="preserve">social media content management. </w:t>
      </w:r>
      <w:r w:rsidR="00321F63">
        <w:t xml:space="preserve">This activity shall ensure the sustainability of the efforts and progress made. </w:t>
      </w:r>
    </w:p>
    <w:p w14:paraId="5B807C9E" w14:textId="77777777" w:rsidR="003D74A6" w:rsidRDefault="00321F63" w:rsidP="00957666">
      <w:pPr>
        <w:pStyle w:val="COI"/>
        <w:numPr>
          <w:ilvl w:val="0"/>
          <w:numId w:val="4"/>
        </w:numPr>
      </w:pPr>
      <w:r>
        <w:t>The consultant shall train the project teams or identified communication officer within the project team to develop their own story telling. In doing so, the consultant may update IW</w:t>
      </w:r>
      <w:proofErr w:type="gramStart"/>
      <w:r>
        <w:t>:LEARN’s</w:t>
      </w:r>
      <w:proofErr w:type="gramEnd"/>
      <w:r>
        <w:t xml:space="preserve"> </w:t>
      </w:r>
      <w:r w:rsidRPr="000656B5">
        <w:t xml:space="preserve">storytelling </w:t>
      </w:r>
      <w:r>
        <w:t xml:space="preserve">(video and print) </w:t>
      </w:r>
      <w:r w:rsidRPr="000656B5">
        <w:t>guidelines available upon request to the PCU</w:t>
      </w:r>
      <w:r>
        <w:t xml:space="preserve">, and conduct the training on this basis.  </w:t>
      </w:r>
    </w:p>
    <w:p w14:paraId="6AD66690" w14:textId="640B917C" w:rsidR="005060F9" w:rsidRDefault="00321F63" w:rsidP="00957666">
      <w:pPr>
        <w:pStyle w:val="COI"/>
        <w:numPr>
          <w:ilvl w:val="0"/>
          <w:numId w:val="4"/>
        </w:numPr>
      </w:pPr>
      <w:r w:rsidRPr="00320D2B">
        <w:t>The projects shall also be assisted in the use of IW</w:t>
      </w:r>
      <w:proofErr w:type="gramStart"/>
      <w:r w:rsidRPr="00320D2B">
        <w:t>:LEARN</w:t>
      </w:r>
      <w:proofErr w:type="gramEnd"/>
      <w:r w:rsidRPr="00320D2B">
        <w:t xml:space="preserve"> Spatial Lab, which aims to provide a customizable mapping of the GEF International Waters (IW) portfolio and provide a visualization of studies, reports and intervention results on the various transboundary water basins pulled together with the help of the GEF IW projects, partner organizations and authoritative sources and other contributors.</w:t>
      </w:r>
      <w:r>
        <w:t xml:space="preserve"> </w:t>
      </w:r>
      <w:r w:rsidRPr="00320D2B">
        <w:t xml:space="preserve">The </w:t>
      </w:r>
      <w:r w:rsidR="00FC4D92">
        <w:t xml:space="preserve">GEF </w:t>
      </w:r>
      <w:r w:rsidRPr="00320D2B">
        <w:t>IW</w:t>
      </w:r>
      <w:proofErr w:type="gramStart"/>
      <w:r w:rsidRPr="00320D2B">
        <w:t>:LEARN</w:t>
      </w:r>
      <w:proofErr w:type="gramEnd"/>
      <w:r w:rsidRPr="00320D2B">
        <w:t xml:space="preserve"> Spatial Lab offers a good opportunity to share with other projects and partners results and lessons learned.  </w:t>
      </w:r>
    </w:p>
    <w:p w14:paraId="662F8D68" w14:textId="77777777" w:rsidR="00957666" w:rsidRDefault="00957666" w:rsidP="00957666">
      <w:pPr>
        <w:pStyle w:val="COI"/>
        <w:numPr>
          <w:ilvl w:val="0"/>
          <w:numId w:val="0"/>
        </w:numPr>
        <w:ind w:left="1440"/>
      </w:pPr>
    </w:p>
    <w:p w14:paraId="370B5E17" w14:textId="4902F928" w:rsidR="00957666" w:rsidRPr="00796511" w:rsidRDefault="00957666" w:rsidP="00957666">
      <w:pPr>
        <w:pStyle w:val="ListParagraph"/>
        <w:numPr>
          <w:ilvl w:val="0"/>
          <w:numId w:val="1"/>
        </w:numPr>
        <w:jc w:val="both"/>
        <w:rPr>
          <w:rFonts w:ascii="Calibri" w:hAnsi="Calibri" w:cs="Arial"/>
          <w:b/>
          <w:u w:val="single"/>
          <w:lang w:val="en-US"/>
        </w:rPr>
      </w:pPr>
      <w:r w:rsidRPr="00957666">
        <w:rPr>
          <w:rFonts w:ascii="Calibri" w:hAnsi="Calibri" w:cs="Arial"/>
          <w:b/>
          <w:u w:val="single"/>
          <w:lang w:val="en-US"/>
        </w:rPr>
        <w:t xml:space="preserve">Development </w:t>
      </w:r>
      <w:r w:rsidR="00B25DBF">
        <w:rPr>
          <w:rFonts w:ascii="Calibri" w:hAnsi="Calibri" w:cs="Arial"/>
          <w:b/>
          <w:u w:val="single"/>
          <w:lang w:val="en-US"/>
        </w:rPr>
        <w:t xml:space="preserve">of </w:t>
      </w:r>
      <w:r w:rsidR="00CF3CF1">
        <w:rPr>
          <w:rFonts w:ascii="Calibri" w:hAnsi="Calibri" w:cs="Arial"/>
          <w:b/>
          <w:u w:val="single"/>
          <w:lang w:val="en-US"/>
        </w:rPr>
        <w:t xml:space="preserve">a structured report on </w:t>
      </w:r>
      <w:r w:rsidR="00CF4BA0">
        <w:rPr>
          <w:rFonts w:ascii="Calibri" w:hAnsi="Calibri" w:cs="Arial"/>
          <w:b/>
          <w:u w:val="single"/>
          <w:lang w:val="en-US"/>
        </w:rPr>
        <w:t xml:space="preserve">progress, decisions </w:t>
      </w:r>
      <w:r w:rsidRPr="00957666">
        <w:rPr>
          <w:rFonts w:ascii="Calibri" w:hAnsi="Calibri" w:cs="Arial"/>
          <w:b/>
          <w:u w:val="single"/>
          <w:lang w:val="en-US"/>
        </w:rPr>
        <w:t>and recommen</w:t>
      </w:r>
      <w:r w:rsidR="00CF4BA0">
        <w:rPr>
          <w:rFonts w:ascii="Calibri" w:hAnsi="Calibri" w:cs="Arial"/>
          <w:b/>
          <w:u w:val="single"/>
          <w:lang w:val="en-US"/>
        </w:rPr>
        <w:t xml:space="preserve">dations for </w:t>
      </w:r>
      <w:r w:rsidR="002D60BC">
        <w:rPr>
          <w:rFonts w:ascii="Calibri" w:hAnsi="Calibri" w:cs="Arial"/>
          <w:b/>
          <w:u w:val="single"/>
          <w:lang w:val="en-US"/>
        </w:rPr>
        <w:t>action</w:t>
      </w:r>
      <w:r w:rsidR="002D60BC" w:rsidRPr="00796511">
        <w:rPr>
          <w:rFonts w:ascii="Calibri" w:hAnsi="Calibri" w:cs="Arial"/>
          <w:b/>
          <w:lang w:val="en-US"/>
        </w:rPr>
        <w:t xml:space="preserve"> (</w:t>
      </w:r>
      <w:r w:rsidR="007D7F3F" w:rsidRPr="0066611B">
        <w:rPr>
          <w:rFonts w:ascii="Calibri" w:hAnsi="Calibri" w:cs="Arial"/>
          <w:b/>
          <w:lang w:val="en-US"/>
        </w:rPr>
        <w:t>0.5 month</w:t>
      </w:r>
      <w:r w:rsidRPr="00796511">
        <w:rPr>
          <w:rFonts w:ascii="Calibri" w:hAnsi="Calibri" w:cs="Arial"/>
          <w:lang w:val="en-US"/>
        </w:rPr>
        <w:t>)</w:t>
      </w:r>
    </w:p>
    <w:p w14:paraId="2037F99D" w14:textId="23735596" w:rsidR="00957666" w:rsidRDefault="00957666" w:rsidP="00957666">
      <w:pPr>
        <w:jc w:val="both"/>
        <w:rPr>
          <w:rFonts w:ascii="Calibri" w:hAnsi="Calibri" w:cs="Arial"/>
          <w:b/>
          <w:u w:val="single"/>
          <w:lang w:val="en-US"/>
        </w:rPr>
      </w:pPr>
    </w:p>
    <w:p w14:paraId="10045A32" w14:textId="77777777" w:rsidR="00FC4D92" w:rsidRDefault="00957666" w:rsidP="002D60BC">
      <w:pPr>
        <w:pStyle w:val="ListParagraph"/>
        <w:numPr>
          <w:ilvl w:val="0"/>
          <w:numId w:val="4"/>
        </w:numPr>
        <w:jc w:val="both"/>
        <w:rPr>
          <w:rFonts w:ascii="Calibri" w:hAnsi="Calibri" w:cs="Arial"/>
          <w:lang w:val="en-US"/>
        </w:rPr>
      </w:pPr>
      <w:r>
        <w:rPr>
          <w:rFonts w:ascii="Calibri" w:hAnsi="Calibri" w:cs="Arial"/>
          <w:lang w:val="en-US"/>
        </w:rPr>
        <w:t>On the basis of the information gathered through the meetings with the project team</w:t>
      </w:r>
      <w:r w:rsidR="00796511">
        <w:rPr>
          <w:rFonts w:ascii="Calibri" w:hAnsi="Calibri" w:cs="Arial"/>
          <w:lang w:val="en-US"/>
        </w:rPr>
        <w:t>s</w:t>
      </w:r>
      <w:r>
        <w:rPr>
          <w:rFonts w:ascii="Calibri" w:hAnsi="Calibri" w:cs="Arial"/>
          <w:lang w:val="en-US"/>
        </w:rPr>
        <w:t xml:space="preserve"> </w:t>
      </w:r>
      <w:r w:rsidR="007F5C6E">
        <w:rPr>
          <w:rFonts w:ascii="Calibri" w:hAnsi="Calibri" w:cs="Arial"/>
          <w:lang w:val="en-US"/>
        </w:rPr>
        <w:t xml:space="preserve">and the conducted training, </w:t>
      </w:r>
      <w:r>
        <w:rPr>
          <w:rFonts w:ascii="Calibri" w:hAnsi="Calibri" w:cs="Arial"/>
          <w:lang w:val="en-US"/>
        </w:rPr>
        <w:t xml:space="preserve">the consultant shall develop a structured </w:t>
      </w:r>
      <w:r w:rsidR="00796511">
        <w:rPr>
          <w:rFonts w:ascii="Calibri" w:hAnsi="Calibri" w:cs="Arial"/>
          <w:lang w:val="en-US"/>
        </w:rPr>
        <w:t xml:space="preserve">report </w:t>
      </w:r>
      <w:r w:rsidR="007D7F3F">
        <w:rPr>
          <w:rFonts w:ascii="Calibri" w:hAnsi="Calibri" w:cs="Arial"/>
          <w:lang w:val="en-US"/>
        </w:rPr>
        <w:t xml:space="preserve">reflecting the activities undertaken and recommendations proposed in all five </w:t>
      </w:r>
      <w:r w:rsidR="00796511">
        <w:rPr>
          <w:rFonts w:ascii="Calibri" w:hAnsi="Calibri" w:cs="Arial"/>
          <w:lang w:val="en-US"/>
        </w:rPr>
        <w:t xml:space="preserve">LME </w:t>
      </w:r>
      <w:r w:rsidR="007D7F3F">
        <w:rPr>
          <w:rFonts w:ascii="Calibri" w:hAnsi="Calibri" w:cs="Arial"/>
          <w:lang w:val="en-US"/>
        </w:rPr>
        <w:t>locations</w:t>
      </w:r>
      <w:r w:rsidR="00FC4D92">
        <w:rPr>
          <w:rFonts w:ascii="Calibri" w:hAnsi="Calibri" w:cs="Arial"/>
          <w:lang w:val="en-US"/>
        </w:rPr>
        <w:t>; the consultant shall conduct an online follow-</w:t>
      </w:r>
      <w:r w:rsidR="00A9072E">
        <w:rPr>
          <w:rFonts w:ascii="Calibri" w:hAnsi="Calibri" w:cs="Arial"/>
          <w:lang w:val="en-US"/>
        </w:rPr>
        <w:t xml:space="preserve">up meeting </w:t>
      </w:r>
      <w:r w:rsidR="00FC4D92">
        <w:rPr>
          <w:rFonts w:ascii="Calibri" w:hAnsi="Calibri" w:cs="Arial"/>
          <w:lang w:val="en-US"/>
        </w:rPr>
        <w:t>with the project teams for their feedback before delivering to the GEF IW/LME</w:t>
      </w:r>
      <w:proofErr w:type="gramStart"/>
      <w:r w:rsidR="00FC4D92">
        <w:rPr>
          <w:rFonts w:ascii="Calibri" w:hAnsi="Calibri" w:cs="Arial"/>
          <w:lang w:val="en-US"/>
        </w:rPr>
        <w:t>:LEARN</w:t>
      </w:r>
      <w:proofErr w:type="gramEnd"/>
      <w:r w:rsidR="00FC4D92">
        <w:rPr>
          <w:rFonts w:ascii="Calibri" w:hAnsi="Calibri" w:cs="Arial"/>
          <w:lang w:val="en-US"/>
        </w:rPr>
        <w:t xml:space="preserve"> PCU</w:t>
      </w:r>
      <w:r w:rsidR="00796511">
        <w:rPr>
          <w:rFonts w:ascii="Calibri" w:hAnsi="Calibri" w:cs="Arial"/>
          <w:lang w:val="en-US"/>
        </w:rPr>
        <w:t xml:space="preserve">. The report shall include the progress (outputs), decisions adopted by the project teams and recommendation for future implementation. </w:t>
      </w:r>
      <w:r w:rsidR="002D60BC">
        <w:rPr>
          <w:rFonts w:ascii="Calibri" w:hAnsi="Calibri" w:cs="Arial"/>
          <w:lang w:val="en-US"/>
        </w:rPr>
        <w:t>More particularly, t</w:t>
      </w:r>
      <w:r w:rsidR="00796511">
        <w:rPr>
          <w:rFonts w:ascii="Calibri" w:hAnsi="Calibri" w:cs="Arial"/>
          <w:lang w:val="en-US"/>
        </w:rPr>
        <w:t>he report</w:t>
      </w:r>
      <w:r w:rsidR="00AB08B9">
        <w:rPr>
          <w:rFonts w:ascii="Calibri" w:hAnsi="Calibri" w:cs="Arial"/>
          <w:lang w:val="en-US"/>
        </w:rPr>
        <w:t xml:space="preserve"> shall rigorously reflect the decisions taken by the project teams regarding their communication objectives and possible implementation channels. </w:t>
      </w:r>
      <w:r w:rsidR="009640B9" w:rsidRPr="002D60BC">
        <w:rPr>
          <w:rFonts w:ascii="Calibri" w:hAnsi="Calibri" w:cs="Arial"/>
          <w:lang w:val="en-US"/>
        </w:rPr>
        <w:t>The specialist shall</w:t>
      </w:r>
      <w:r w:rsidR="00FD2AB8" w:rsidRPr="002D60BC">
        <w:rPr>
          <w:rFonts w:ascii="Calibri" w:hAnsi="Calibri" w:cs="Arial"/>
          <w:lang w:val="en-US"/>
        </w:rPr>
        <w:t xml:space="preserve"> </w:t>
      </w:r>
      <w:r w:rsidR="007F5C6E" w:rsidRPr="002D60BC">
        <w:rPr>
          <w:rFonts w:ascii="Calibri" w:hAnsi="Calibri" w:cs="Arial"/>
          <w:lang w:val="en-US"/>
        </w:rPr>
        <w:t>report on</w:t>
      </w:r>
      <w:r w:rsidR="00FD2AB8" w:rsidRPr="002D60BC">
        <w:rPr>
          <w:rFonts w:ascii="Calibri" w:hAnsi="Calibri" w:cs="Arial"/>
          <w:lang w:val="en-US"/>
        </w:rPr>
        <w:t xml:space="preserve"> the online visibility actions adopted during the meeting</w:t>
      </w:r>
      <w:r w:rsidR="009640B9" w:rsidRPr="002D60BC">
        <w:rPr>
          <w:rFonts w:ascii="Calibri" w:hAnsi="Calibri" w:cs="Arial"/>
          <w:lang w:val="en-US"/>
        </w:rPr>
        <w:t>.</w:t>
      </w:r>
    </w:p>
    <w:p w14:paraId="0A7DBB7E" w14:textId="72F86508" w:rsidR="00FD2AB8" w:rsidRDefault="00FD2AB8" w:rsidP="00FD2AB8">
      <w:pPr>
        <w:jc w:val="both"/>
        <w:rPr>
          <w:lang w:val="en-US"/>
        </w:rPr>
      </w:pPr>
      <w:r w:rsidRPr="00FD2AB8">
        <w:rPr>
          <w:rFonts w:ascii="Calibri" w:hAnsi="Calibri" w:cs="Arial"/>
          <w:lang w:val="en-US"/>
        </w:rPr>
        <w:lastRenderedPageBreak/>
        <w:t>T</w:t>
      </w:r>
      <w:r w:rsidRPr="00FD2AB8">
        <w:rPr>
          <w:lang w:val="en-US"/>
        </w:rPr>
        <w:t xml:space="preserve">he </w:t>
      </w:r>
      <w:r w:rsidR="00E8447C">
        <w:rPr>
          <w:lang w:val="en-US"/>
        </w:rPr>
        <w:t xml:space="preserve">report </w:t>
      </w:r>
      <w:r w:rsidRPr="00FD2AB8">
        <w:rPr>
          <w:lang w:val="en-US"/>
        </w:rPr>
        <w:t xml:space="preserve">shall facilitate effective and efficient communications with the various audiences having a major stake in the project and give visibility to the results and outputs of the project and how key stakeholders work together to achieve these results. </w:t>
      </w:r>
    </w:p>
    <w:p w14:paraId="78089344" w14:textId="77777777" w:rsidR="00C117E0" w:rsidRPr="0018354C" w:rsidRDefault="00C117E0" w:rsidP="0018354C">
      <w:pPr>
        <w:jc w:val="both"/>
        <w:rPr>
          <w:rFonts w:ascii="Calibri" w:hAnsi="Calibri" w:cs="Arial"/>
          <w:lang w:val="en-US"/>
        </w:rPr>
      </w:pPr>
    </w:p>
    <w:p w14:paraId="50A48D65" w14:textId="77777777" w:rsidR="00646A59" w:rsidRDefault="00646A59">
      <w:pPr>
        <w:rPr>
          <w:rFonts w:asciiTheme="majorHAnsi" w:eastAsiaTheme="majorEastAsia" w:hAnsiTheme="majorHAnsi" w:cstheme="majorBidi"/>
          <w:b/>
          <w:bCs/>
          <w:color w:val="374C80" w:themeColor="accent1" w:themeShade="BF"/>
          <w:sz w:val="28"/>
          <w:szCs w:val="28"/>
          <w:lang w:val="en-US"/>
        </w:rPr>
      </w:pPr>
      <w:r w:rsidRPr="009022F4">
        <w:rPr>
          <w:lang w:val="en-US"/>
        </w:rPr>
        <w:br w:type="page"/>
      </w:r>
    </w:p>
    <w:p w14:paraId="0744C942" w14:textId="20C56AF2" w:rsidR="004D5B55" w:rsidRDefault="004D5B55" w:rsidP="004D5B55">
      <w:pPr>
        <w:pStyle w:val="Heading1"/>
      </w:pPr>
      <w:r>
        <w:lastRenderedPageBreak/>
        <w:t>Qualifications required</w:t>
      </w:r>
    </w:p>
    <w:p w14:paraId="74E99D59" w14:textId="3BF2A20F" w:rsidR="004D5B55" w:rsidRPr="004D5B55" w:rsidRDefault="004D5B55" w:rsidP="003735F2">
      <w:pPr>
        <w:jc w:val="both"/>
        <w:rPr>
          <w:lang w:val="en-GB"/>
        </w:rPr>
      </w:pPr>
      <w:r w:rsidRPr="004D5B55">
        <w:rPr>
          <w:lang w:val="en-GB"/>
        </w:rPr>
        <w:t>•</w:t>
      </w:r>
      <w:r w:rsidRPr="004D5B55">
        <w:rPr>
          <w:lang w:val="en-GB"/>
        </w:rPr>
        <w:tab/>
        <w:t xml:space="preserve">The </w:t>
      </w:r>
      <w:r w:rsidR="007D7F3F">
        <w:rPr>
          <w:lang w:val="en-GB"/>
        </w:rPr>
        <w:t>consultant</w:t>
      </w:r>
      <w:r w:rsidRPr="004D5B55">
        <w:rPr>
          <w:lang w:val="en-GB"/>
        </w:rPr>
        <w:t xml:space="preserve"> must have at least </w:t>
      </w:r>
      <w:r w:rsidR="00C53059">
        <w:rPr>
          <w:lang w:val="en-GB"/>
        </w:rPr>
        <w:t>5</w:t>
      </w:r>
      <w:r w:rsidRPr="004D5B55">
        <w:rPr>
          <w:lang w:val="en-GB"/>
        </w:rPr>
        <w:t xml:space="preserve"> years of experience in the field of communication</w:t>
      </w:r>
      <w:r w:rsidR="00957666">
        <w:rPr>
          <w:lang w:val="en-GB"/>
        </w:rPr>
        <w:t>.</w:t>
      </w:r>
    </w:p>
    <w:p w14:paraId="41465E43" w14:textId="1BA25362" w:rsidR="004D5B55" w:rsidRPr="004D5B55" w:rsidRDefault="00957666" w:rsidP="003735F2">
      <w:pPr>
        <w:jc w:val="both"/>
        <w:rPr>
          <w:lang w:val="en-GB"/>
        </w:rPr>
      </w:pPr>
      <w:r>
        <w:rPr>
          <w:lang w:val="en-GB"/>
        </w:rPr>
        <w:t>•</w:t>
      </w:r>
      <w:r>
        <w:rPr>
          <w:lang w:val="en-GB"/>
        </w:rPr>
        <w:tab/>
        <w:t>Experience with managing</w:t>
      </w:r>
      <w:r w:rsidR="004D5B55" w:rsidRPr="004D5B55">
        <w:rPr>
          <w:lang w:val="en-GB"/>
        </w:rPr>
        <w:t xml:space="preserve"> online collaboration platform</w:t>
      </w:r>
      <w:r>
        <w:rPr>
          <w:lang w:val="en-GB"/>
        </w:rPr>
        <w:t xml:space="preserve"> and/or networks</w:t>
      </w:r>
      <w:r w:rsidR="004D5B55" w:rsidRPr="004D5B55">
        <w:rPr>
          <w:lang w:val="en-GB"/>
        </w:rPr>
        <w:t xml:space="preserve"> is strongly desirable</w:t>
      </w:r>
    </w:p>
    <w:p w14:paraId="439AFECA" w14:textId="77777777" w:rsidR="004D5B55" w:rsidRPr="004D5B55" w:rsidRDefault="004D5B55" w:rsidP="003735F2">
      <w:pPr>
        <w:jc w:val="both"/>
        <w:rPr>
          <w:lang w:val="en-GB"/>
        </w:rPr>
      </w:pPr>
      <w:r w:rsidRPr="004D5B55">
        <w:rPr>
          <w:lang w:val="en-GB"/>
        </w:rPr>
        <w:t>•</w:t>
      </w:r>
      <w:r w:rsidRPr="004D5B55">
        <w:rPr>
          <w:lang w:val="en-GB"/>
        </w:rPr>
        <w:tab/>
        <w:t>Master in Communication or a related field or sufficient experience in organizational communication and/or communication for change</w:t>
      </w:r>
    </w:p>
    <w:p w14:paraId="6596A19C" w14:textId="78152F42" w:rsidR="004D5B55" w:rsidRPr="004D5B55" w:rsidRDefault="004D5B55" w:rsidP="003735F2">
      <w:pPr>
        <w:jc w:val="both"/>
        <w:rPr>
          <w:lang w:val="en-GB"/>
        </w:rPr>
      </w:pPr>
      <w:r w:rsidRPr="004D5B55">
        <w:rPr>
          <w:lang w:val="en-GB"/>
        </w:rPr>
        <w:t>•</w:t>
      </w:r>
      <w:r w:rsidRPr="004D5B55">
        <w:rPr>
          <w:lang w:val="en-GB"/>
        </w:rPr>
        <w:tab/>
        <w:t xml:space="preserve">Experience </w:t>
      </w:r>
      <w:r w:rsidR="003D74A6">
        <w:rPr>
          <w:lang w:val="en-GB"/>
        </w:rPr>
        <w:t xml:space="preserve">working </w:t>
      </w:r>
      <w:r w:rsidRPr="004D5B55">
        <w:rPr>
          <w:lang w:val="en-GB"/>
        </w:rPr>
        <w:t>with</w:t>
      </w:r>
      <w:r w:rsidR="003D74A6">
        <w:rPr>
          <w:lang w:val="en-GB"/>
        </w:rPr>
        <w:t xml:space="preserve"> or in support to the </w:t>
      </w:r>
      <w:r w:rsidRPr="004D5B55">
        <w:rPr>
          <w:lang w:val="en-GB"/>
        </w:rPr>
        <w:t xml:space="preserve">GEF portfolio will be </w:t>
      </w:r>
      <w:r w:rsidR="003D74A6">
        <w:rPr>
          <w:lang w:val="en-GB"/>
        </w:rPr>
        <w:t xml:space="preserve">considered a major </w:t>
      </w:r>
      <w:r w:rsidRPr="004D5B55">
        <w:rPr>
          <w:lang w:val="en-GB"/>
        </w:rPr>
        <w:t>asset</w:t>
      </w:r>
    </w:p>
    <w:p w14:paraId="7040402A" w14:textId="4822C038" w:rsidR="004D5B55" w:rsidRPr="004D5B55" w:rsidRDefault="004D5B55" w:rsidP="003A5749">
      <w:pPr>
        <w:jc w:val="both"/>
        <w:rPr>
          <w:lang w:val="en-GB"/>
        </w:rPr>
      </w:pPr>
      <w:r w:rsidRPr="004D5B55">
        <w:rPr>
          <w:lang w:val="en-GB"/>
        </w:rPr>
        <w:t>•</w:t>
      </w:r>
      <w:r w:rsidRPr="004D5B55">
        <w:rPr>
          <w:lang w:val="en-GB"/>
        </w:rPr>
        <w:tab/>
      </w:r>
      <w:r w:rsidR="007D7F3F">
        <w:rPr>
          <w:lang w:val="en-GB"/>
        </w:rPr>
        <w:t>F</w:t>
      </w:r>
      <w:r w:rsidR="00957666">
        <w:rPr>
          <w:lang w:val="en-GB"/>
        </w:rPr>
        <w:t>luen</w:t>
      </w:r>
      <w:r w:rsidR="007D7F3F">
        <w:rPr>
          <w:lang w:val="en-GB"/>
        </w:rPr>
        <w:t>cy in spoken and written</w:t>
      </w:r>
      <w:r w:rsidR="00957666">
        <w:rPr>
          <w:lang w:val="en-GB"/>
        </w:rPr>
        <w:t xml:space="preserve"> English. </w:t>
      </w:r>
      <w:r w:rsidR="003D74A6">
        <w:rPr>
          <w:lang w:val="en-GB"/>
        </w:rPr>
        <w:t>Knowledge of additional languages considered an asset.</w:t>
      </w:r>
    </w:p>
    <w:p w14:paraId="6BEA6FCF" w14:textId="77777777" w:rsidR="004D5B55" w:rsidRDefault="004D5B55" w:rsidP="003735F2">
      <w:pPr>
        <w:pStyle w:val="Heading1"/>
        <w:jc w:val="both"/>
      </w:pPr>
      <w:r>
        <w:t>III.</w:t>
      </w:r>
      <w:r>
        <w:tab/>
        <w:t>Timing</w:t>
      </w:r>
    </w:p>
    <w:p w14:paraId="1BD04F6A" w14:textId="47DA30D0" w:rsidR="004D5B55" w:rsidRDefault="004D5B55" w:rsidP="003735F2">
      <w:pPr>
        <w:jc w:val="both"/>
        <w:rPr>
          <w:lang w:val="en-GB"/>
        </w:rPr>
      </w:pPr>
      <w:r w:rsidRPr="004D5B55">
        <w:rPr>
          <w:lang w:val="en-GB"/>
        </w:rPr>
        <w:t xml:space="preserve">The </w:t>
      </w:r>
      <w:r w:rsidR="007D7F3F">
        <w:rPr>
          <w:lang w:val="en-GB"/>
        </w:rPr>
        <w:t>consultant</w:t>
      </w:r>
      <w:r w:rsidRPr="004D5B55">
        <w:rPr>
          <w:lang w:val="en-GB"/>
        </w:rPr>
        <w:t xml:space="preserve"> is requested to start</w:t>
      </w:r>
      <w:r w:rsidR="007D7F3F">
        <w:rPr>
          <w:lang w:val="en-GB"/>
        </w:rPr>
        <w:t xml:space="preserve"> in</w:t>
      </w:r>
      <w:r w:rsidRPr="004D5B55">
        <w:rPr>
          <w:lang w:val="en-GB"/>
        </w:rPr>
        <w:t xml:space="preserve"> </w:t>
      </w:r>
      <w:r w:rsidR="00A9072E">
        <w:rPr>
          <w:lang w:val="en-GB"/>
        </w:rPr>
        <w:t xml:space="preserve">the beginning of </w:t>
      </w:r>
      <w:r w:rsidR="003D74A6">
        <w:rPr>
          <w:lang w:val="en-GB"/>
        </w:rPr>
        <w:t>August</w:t>
      </w:r>
      <w:r w:rsidR="009640B9">
        <w:rPr>
          <w:lang w:val="en-GB"/>
        </w:rPr>
        <w:t xml:space="preserve"> </w:t>
      </w:r>
      <w:r w:rsidRPr="004D5B55">
        <w:rPr>
          <w:lang w:val="en-GB"/>
        </w:rPr>
        <w:t xml:space="preserve">2018 for a consultancy contract term of </w:t>
      </w:r>
      <w:r w:rsidR="007D7F3F">
        <w:rPr>
          <w:lang w:val="en-GB"/>
        </w:rPr>
        <w:t>2.5</w:t>
      </w:r>
      <w:r w:rsidR="009640B9">
        <w:rPr>
          <w:lang w:val="en-GB"/>
        </w:rPr>
        <w:t xml:space="preserve"> months on a full time basis.</w:t>
      </w:r>
    </w:p>
    <w:p w14:paraId="0B5EFFB0" w14:textId="5683C8C5" w:rsidR="00141DD9" w:rsidRDefault="00141DD9" w:rsidP="004D5B55">
      <w:pPr>
        <w:rPr>
          <w:lang w:val="en-GB"/>
        </w:rPr>
      </w:pPr>
    </w:p>
    <w:p w14:paraId="740CBE31" w14:textId="1829D20E" w:rsidR="0006537A" w:rsidRPr="0006537A" w:rsidRDefault="0006537A" w:rsidP="0066611B">
      <w:pPr>
        <w:pStyle w:val="ListParagraph"/>
        <w:numPr>
          <w:ilvl w:val="0"/>
          <w:numId w:val="19"/>
        </w:numPr>
        <w:ind w:left="709" w:hanging="709"/>
        <w:jc w:val="both"/>
        <w:rPr>
          <w:lang w:val="en-GB"/>
        </w:rPr>
      </w:pPr>
      <w:r w:rsidRPr="0006537A">
        <w:rPr>
          <w:u w:val="single"/>
          <w:lang w:val="en-GB"/>
        </w:rPr>
        <w:t>First</w:t>
      </w:r>
      <w:r w:rsidR="00141DD9" w:rsidRPr="0006537A">
        <w:rPr>
          <w:u w:val="single"/>
          <w:lang w:val="en-GB"/>
        </w:rPr>
        <w:t xml:space="preserve"> </w:t>
      </w:r>
      <w:r w:rsidRPr="0006537A">
        <w:rPr>
          <w:u w:val="single"/>
          <w:lang w:val="en-GB"/>
        </w:rPr>
        <w:t>deliverable</w:t>
      </w:r>
      <w:r w:rsidR="003735F2">
        <w:rPr>
          <w:u w:val="single"/>
          <w:lang w:val="en-GB"/>
        </w:rPr>
        <w:t xml:space="preserve"> (</w:t>
      </w:r>
      <w:r w:rsidR="005C1684">
        <w:rPr>
          <w:u w:val="single"/>
          <w:lang w:val="en-GB"/>
        </w:rPr>
        <w:t>15 August</w:t>
      </w:r>
      <w:r w:rsidR="003735F2">
        <w:rPr>
          <w:u w:val="single"/>
          <w:lang w:val="en-GB"/>
        </w:rPr>
        <w:t>)</w:t>
      </w:r>
      <w:r>
        <w:rPr>
          <w:lang w:val="en-GB"/>
        </w:rPr>
        <w:t>: proposals for intervention</w:t>
      </w:r>
      <w:r w:rsidR="00141DD9" w:rsidRPr="0006537A">
        <w:rPr>
          <w:lang w:val="en-GB"/>
        </w:rPr>
        <w:t xml:space="preserve"> with the projects</w:t>
      </w:r>
      <w:r>
        <w:rPr>
          <w:lang w:val="en-GB"/>
        </w:rPr>
        <w:t>.</w:t>
      </w:r>
      <w:r w:rsidR="00141DD9" w:rsidRPr="0006537A">
        <w:rPr>
          <w:lang w:val="en-GB"/>
        </w:rPr>
        <w:t xml:space="preserve"> </w:t>
      </w:r>
      <w:r w:rsidRPr="0006537A">
        <w:rPr>
          <w:lang w:val="en-GB"/>
        </w:rPr>
        <w:t xml:space="preserve">The </w:t>
      </w:r>
      <w:r w:rsidR="007D7F3F">
        <w:rPr>
          <w:lang w:val="en-GB"/>
        </w:rPr>
        <w:t>consultant</w:t>
      </w:r>
      <w:r w:rsidR="007D7F3F" w:rsidRPr="0006537A">
        <w:rPr>
          <w:lang w:val="en-GB"/>
        </w:rPr>
        <w:t xml:space="preserve"> </w:t>
      </w:r>
      <w:r w:rsidRPr="0006537A">
        <w:rPr>
          <w:lang w:val="en-GB"/>
        </w:rPr>
        <w:t xml:space="preserve">shall use the preparation phase to conduct a situation analysis that will help develop the rationale for the </w:t>
      </w:r>
      <w:r w:rsidR="0008395A">
        <w:rPr>
          <w:lang w:val="en-GB"/>
        </w:rPr>
        <w:t>field visit:</w:t>
      </w:r>
      <w:r w:rsidRPr="0006537A">
        <w:rPr>
          <w:lang w:val="en-GB"/>
        </w:rPr>
        <w:t xml:space="preserve"> the main needs to be addressed and the possible actions </w:t>
      </w:r>
      <w:r>
        <w:rPr>
          <w:lang w:val="en-GB"/>
        </w:rPr>
        <w:t xml:space="preserve">to be discussed with </w:t>
      </w:r>
      <w:r w:rsidRPr="0006537A">
        <w:rPr>
          <w:lang w:val="en-GB"/>
        </w:rPr>
        <w:t xml:space="preserve">each of the five projects. </w:t>
      </w:r>
      <w:r>
        <w:rPr>
          <w:lang w:val="en-GB"/>
        </w:rPr>
        <w:t xml:space="preserve">The workflow proposals for intervention shall include </w:t>
      </w:r>
      <w:r w:rsidRPr="0006537A">
        <w:rPr>
          <w:lang w:val="en-GB"/>
        </w:rPr>
        <w:t>brainstorming</w:t>
      </w:r>
      <w:r>
        <w:rPr>
          <w:lang w:val="en-GB"/>
        </w:rPr>
        <w:t xml:space="preserve"> exercises</w:t>
      </w:r>
      <w:r w:rsidRPr="0006537A">
        <w:rPr>
          <w:lang w:val="en-GB"/>
        </w:rPr>
        <w:t xml:space="preserve">, </w:t>
      </w:r>
      <w:r>
        <w:rPr>
          <w:lang w:val="en-GB"/>
        </w:rPr>
        <w:t>team discussion towards the definition</w:t>
      </w:r>
      <w:r w:rsidRPr="0006537A">
        <w:rPr>
          <w:lang w:val="en-GB"/>
        </w:rPr>
        <w:t xml:space="preserve"> of </w:t>
      </w:r>
      <w:r>
        <w:rPr>
          <w:lang w:val="en-GB"/>
        </w:rPr>
        <w:t>communication objectives and key messages</w:t>
      </w:r>
      <w:r w:rsidR="0008395A">
        <w:rPr>
          <w:lang w:val="en-GB"/>
        </w:rPr>
        <w:t xml:space="preserve"> towards targeted audiences</w:t>
      </w:r>
      <w:r w:rsidRPr="0006537A">
        <w:rPr>
          <w:lang w:val="en-GB"/>
        </w:rPr>
        <w:t>,</w:t>
      </w:r>
      <w:r>
        <w:rPr>
          <w:lang w:val="en-GB"/>
        </w:rPr>
        <w:t xml:space="preserve"> budgeting as well as a</w:t>
      </w:r>
      <w:r w:rsidRPr="0006537A">
        <w:rPr>
          <w:lang w:val="en-GB"/>
        </w:rPr>
        <w:t xml:space="preserve"> short training on website and social media c</w:t>
      </w:r>
      <w:r w:rsidR="0008395A">
        <w:rPr>
          <w:lang w:val="en-GB"/>
        </w:rPr>
        <w:t>ontent management when relevant</w:t>
      </w:r>
      <w:r w:rsidRPr="0006537A">
        <w:rPr>
          <w:lang w:val="en-GB"/>
        </w:rPr>
        <w:t>. </w:t>
      </w:r>
    </w:p>
    <w:p w14:paraId="5C10DC8E" w14:textId="409E6D1F" w:rsidR="005C1684" w:rsidRDefault="003735F2" w:rsidP="0066611B">
      <w:pPr>
        <w:pStyle w:val="ListParagraph"/>
        <w:numPr>
          <w:ilvl w:val="0"/>
          <w:numId w:val="19"/>
        </w:numPr>
        <w:ind w:left="709" w:hanging="709"/>
        <w:jc w:val="both"/>
        <w:rPr>
          <w:lang w:val="en-GB"/>
        </w:rPr>
      </w:pPr>
      <w:r w:rsidRPr="003735F2">
        <w:rPr>
          <w:u w:val="single"/>
          <w:lang w:val="en-GB"/>
        </w:rPr>
        <w:t>Second deliverable</w:t>
      </w:r>
      <w:r w:rsidR="00D86B91">
        <w:rPr>
          <w:u w:val="single"/>
          <w:lang w:val="en-GB"/>
        </w:rPr>
        <w:t xml:space="preserve"> (</w:t>
      </w:r>
      <w:r w:rsidR="005C1684">
        <w:rPr>
          <w:u w:val="single"/>
          <w:lang w:val="en-GB"/>
        </w:rPr>
        <w:t>15 September</w:t>
      </w:r>
      <w:r w:rsidR="00D86B91">
        <w:rPr>
          <w:u w:val="single"/>
          <w:lang w:val="en-GB"/>
        </w:rPr>
        <w:t>)</w:t>
      </w:r>
      <w:r w:rsidR="00141DD9" w:rsidRPr="003735F2">
        <w:rPr>
          <w:u w:val="single"/>
          <w:lang w:val="en-GB"/>
        </w:rPr>
        <w:t>: </w:t>
      </w:r>
      <w:r w:rsidR="00141DD9" w:rsidRPr="003735F2">
        <w:rPr>
          <w:lang w:val="en-GB"/>
        </w:rPr>
        <w:t>Report on interventions on the field. </w:t>
      </w:r>
      <w:r w:rsidR="00F31961" w:rsidRPr="003735F2">
        <w:rPr>
          <w:lang w:val="en-GB"/>
        </w:rPr>
        <w:t>The consultant shall report to the PCU on</w:t>
      </w:r>
      <w:r>
        <w:rPr>
          <w:lang w:val="en-GB"/>
        </w:rPr>
        <w:t xml:space="preserve"> the</w:t>
      </w:r>
      <w:r w:rsidR="0008395A">
        <w:rPr>
          <w:lang w:val="en-GB"/>
        </w:rPr>
        <w:t xml:space="preserve"> meetings with the project team</w:t>
      </w:r>
      <w:r>
        <w:rPr>
          <w:lang w:val="en-GB"/>
        </w:rPr>
        <w:t xml:space="preserve">. </w:t>
      </w:r>
    </w:p>
    <w:p w14:paraId="45E31AE1" w14:textId="18CD21EB" w:rsidR="00363B15" w:rsidRPr="005C1684" w:rsidRDefault="00D86B91" w:rsidP="0066611B">
      <w:pPr>
        <w:pStyle w:val="ListParagraph"/>
        <w:numPr>
          <w:ilvl w:val="0"/>
          <w:numId w:val="19"/>
        </w:numPr>
        <w:ind w:left="709" w:hanging="709"/>
        <w:jc w:val="both"/>
        <w:rPr>
          <w:lang w:val="en-GB"/>
        </w:rPr>
      </w:pPr>
      <w:r w:rsidRPr="005C1684">
        <w:rPr>
          <w:u w:val="single"/>
          <w:lang w:val="en-GB"/>
        </w:rPr>
        <w:t>Third</w:t>
      </w:r>
      <w:r w:rsidR="00141DD9" w:rsidRPr="005C1684">
        <w:rPr>
          <w:u w:val="single"/>
          <w:lang w:val="en-GB"/>
        </w:rPr>
        <w:t xml:space="preserve"> </w:t>
      </w:r>
      <w:r w:rsidRPr="005C1684">
        <w:rPr>
          <w:u w:val="single"/>
          <w:lang w:val="en-GB"/>
        </w:rPr>
        <w:t>deliverable</w:t>
      </w:r>
      <w:r w:rsidR="00646A59" w:rsidRPr="005C1684">
        <w:rPr>
          <w:u w:val="single"/>
          <w:lang w:val="en-GB"/>
        </w:rPr>
        <w:t xml:space="preserve"> (</w:t>
      </w:r>
      <w:r w:rsidR="005C1684" w:rsidRPr="005C1684">
        <w:rPr>
          <w:u w:val="single"/>
          <w:lang w:val="en-GB"/>
        </w:rPr>
        <w:t>30 September)</w:t>
      </w:r>
      <w:r w:rsidR="00141DD9" w:rsidRPr="005C1684">
        <w:rPr>
          <w:u w:val="single"/>
          <w:lang w:val="en-GB"/>
        </w:rPr>
        <w:t>:</w:t>
      </w:r>
      <w:r w:rsidR="00141DD9" w:rsidRPr="005C1684">
        <w:rPr>
          <w:rFonts w:ascii="Arial" w:hAnsi="Arial" w:cs="Arial"/>
          <w:color w:val="222222"/>
          <w:shd w:val="clear" w:color="auto" w:fill="FFFFFF"/>
          <w:lang w:val="en-US"/>
        </w:rPr>
        <w:t xml:space="preserve"> </w:t>
      </w:r>
      <w:r w:rsidR="005C1684" w:rsidRPr="005C1684">
        <w:rPr>
          <w:lang w:val="en-GB"/>
        </w:rPr>
        <w:t xml:space="preserve">reports </w:t>
      </w:r>
      <w:r w:rsidR="00141DD9" w:rsidRPr="005C1684">
        <w:rPr>
          <w:lang w:val="en-GB"/>
        </w:rPr>
        <w:t xml:space="preserve">including </w:t>
      </w:r>
      <w:r w:rsidR="005C1684" w:rsidRPr="005C1684">
        <w:rPr>
          <w:lang w:val="en-GB"/>
        </w:rPr>
        <w:t>progress, decisions and recommendations for future actions</w:t>
      </w:r>
      <w:r w:rsidR="0008395A">
        <w:rPr>
          <w:lang w:val="en-GB"/>
        </w:rPr>
        <w:t xml:space="preserve">. </w:t>
      </w:r>
    </w:p>
    <w:p w14:paraId="218348B0" w14:textId="77777777" w:rsidR="004D5B55" w:rsidRDefault="004D5B55" w:rsidP="004D5B55">
      <w:pPr>
        <w:pStyle w:val="Heading1"/>
      </w:pPr>
      <w:r>
        <w:t>IV.</w:t>
      </w:r>
      <w:r>
        <w:tab/>
        <w:t>How to apply?</w:t>
      </w:r>
    </w:p>
    <w:p w14:paraId="44883DBC" w14:textId="22DAAB4E" w:rsidR="004D5B55" w:rsidRDefault="004D5B55" w:rsidP="004D5B55">
      <w:pPr>
        <w:rPr>
          <w:lang w:val="en-GB"/>
        </w:rPr>
      </w:pPr>
      <w:r w:rsidRPr="004D5B55">
        <w:rPr>
          <w:lang w:val="en-GB"/>
        </w:rPr>
        <w:t xml:space="preserve">Interested candidates should send their expression of interest for carrying out this work. The following information should be included: </w:t>
      </w:r>
    </w:p>
    <w:p w14:paraId="39EA9864" w14:textId="77777777" w:rsidR="007D7F3F" w:rsidRPr="004D5B55" w:rsidRDefault="007D7F3F" w:rsidP="004D5B55">
      <w:pPr>
        <w:rPr>
          <w:lang w:val="en-GB"/>
        </w:rPr>
      </w:pPr>
    </w:p>
    <w:p w14:paraId="39B53F2C" w14:textId="77777777" w:rsidR="004D5B55" w:rsidRPr="004D5B55" w:rsidRDefault="004D5B55" w:rsidP="004D5B55">
      <w:pPr>
        <w:rPr>
          <w:lang w:val="en-GB"/>
        </w:rPr>
      </w:pPr>
      <w:r w:rsidRPr="004D5B55">
        <w:rPr>
          <w:lang w:val="en-GB"/>
        </w:rPr>
        <w:t>•</w:t>
      </w:r>
      <w:r w:rsidRPr="004D5B55">
        <w:rPr>
          <w:lang w:val="en-GB"/>
        </w:rPr>
        <w:tab/>
        <w:t xml:space="preserve">A brief letter of motivation including: </w:t>
      </w:r>
    </w:p>
    <w:p w14:paraId="794547B5" w14:textId="501317EE" w:rsidR="004D5B55" w:rsidRPr="007D7F3F" w:rsidRDefault="004D5B55" w:rsidP="0066611B">
      <w:pPr>
        <w:pStyle w:val="ListParagraph"/>
        <w:numPr>
          <w:ilvl w:val="0"/>
          <w:numId w:val="22"/>
        </w:numPr>
        <w:rPr>
          <w:lang w:val="en-GB"/>
        </w:rPr>
      </w:pPr>
      <w:r w:rsidRPr="007D7F3F">
        <w:rPr>
          <w:rFonts w:cs="Arial"/>
          <w:lang w:val="en-GB"/>
        </w:rPr>
        <w:t>A statement indicating how their qualifications and experience make them suitable for the assignment;</w:t>
      </w:r>
    </w:p>
    <w:p w14:paraId="432E8AC0" w14:textId="0789D557" w:rsidR="004D5B55" w:rsidRPr="007D7F3F" w:rsidRDefault="004D5B55" w:rsidP="0066611B">
      <w:pPr>
        <w:pStyle w:val="ListParagraph"/>
        <w:numPr>
          <w:ilvl w:val="0"/>
          <w:numId w:val="22"/>
        </w:numPr>
        <w:rPr>
          <w:lang w:val="en-GB"/>
        </w:rPr>
      </w:pPr>
      <w:r w:rsidRPr="007D7F3F">
        <w:rPr>
          <w:lang w:val="en-GB"/>
        </w:rPr>
        <w:t>Description</w:t>
      </w:r>
      <w:r w:rsidR="003A5749" w:rsidRPr="007D7F3F">
        <w:rPr>
          <w:lang w:val="en-GB"/>
        </w:rPr>
        <w:t xml:space="preserve"> and samples</w:t>
      </w:r>
      <w:r w:rsidRPr="007D7F3F">
        <w:rPr>
          <w:lang w:val="en-GB"/>
        </w:rPr>
        <w:t xml:space="preserve"> of similar work performed </w:t>
      </w:r>
      <w:r w:rsidR="005418DE" w:rsidRPr="007D7F3F">
        <w:rPr>
          <w:lang w:val="en-GB"/>
        </w:rPr>
        <w:t>(</w:t>
      </w:r>
      <w:proofErr w:type="spellStart"/>
      <w:r w:rsidR="005418DE" w:rsidRPr="007D7F3F">
        <w:rPr>
          <w:lang w:val="en-GB"/>
        </w:rPr>
        <w:t>i.e</w:t>
      </w:r>
      <w:proofErr w:type="spellEnd"/>
      <w:r w:rsidR="005418DE" w:rsidRPr="007D7F3F">
        <w:rPr>
          <w:lang w:val="en-GB"/>
        </w:rPr>
        <w:t xml:space="preserve"> links to communication materials developed); </w:t>
      </w:r>
    </w:p>
    <w:p w14:paraId="3AEB6DF6" w14:textId="4DCA0FD8" w:rsidR="004D5B55" w:rsidRPr="00C81924" w:rsidRDefault="004D5B55" w:rsidP="0066611B">
      <w:pPr>
        <w:pStyle w:val="ListParagraph"/>
        <w:numPr>
          <w:ilvl w:val="0"/>
          <w:numId w:val="22"/>
        </w:numPr>
        <w:rPr>
          <w:lang w:val="en-GB"/>
        </w:rPr>
      </w:pPr>
      <w:r w:rsidRPr="00C81924">
        <w:rPr>
          <w:lang w:val="en-GB"/>
        </w:rPr>
        <w:t>T</w:t>
      </w:r>
      <w:r w:rsidRPr="00C81924">
        <w:rPr>
          <w:rFonts w:cs="Arial"/>
          <w:lang w:val="en-GB"/>
        </w:rPr>
        <w:t>he overall cost of the assignment</w:t>
      </w:r>
    </w:p>
    <w:p w14:paraId="4041AE6A" w14:textId="77777777" w:rsidR="003A5749" w:rsidRDefault="004D5B55" w:rsidP="004D5B55">
      <w:pPr>
        <w:rPr>
          <w:lang w:val="en-GB"/>
        </w:rPr>
      </w:pPr>
      <w:r w:rsidRPr="004D5B55">
        <w:rPr>
          <w:lang w:val="en-GB"/>
        </w:rPr>
        <w:t>•</w:t>
      </w:r>
      <w:r w:rsidRPr="004D5B55">
        <w:rPr>
          <w:lang w:val="en-GB"/>
        </w:rPr>
        <w:tab/>
        <w:t xml:space="preserve">A copy of the candidate’s up-to-date curriculum vitae </w:t>
      </w:r>
    </w:p>
    <w:p w14:paraId="4A929D7D" w14:textId="77777777" w:rsidR="00C81924" w:rsidRDefault="00C81924">
      <w:pPr>
        <w:rPr>
          <w:lang w:val="en-GB"/>
        </w:rPr>
      </w:pPr>
    </w:p>
    <w:p w14:paraId="68BCF38B" w14:textId="2DB81391" w:rsidR="00743FF9" w:rsidRPr="004D5B55" w:rsidRDefault="004D5B55">
      <w:pPr>
        <w:rPr>
          <w:lang w:val="en-GB"/>
        </w:rPr>
      </w:pPr>
      <w:r w:rsidRPr="004D5B55">
        <w:rPr>
          <w:lang w:val="en-GB"/>
        </w:rPr>
        <w:t xml:space="preserve">Expressions of interest should be submitted </w:t>
      </w:r>
      <w:r>
        <w:rPr>
          <w:lang w:val="en-GB"/>
        </w:rPr>
        <w:t xml:space="preserve">to </w:t>
      </w:r>
      <w:hyperlink r:id="rId16" w:history="1">
        <w:r w:rsidR="00696D47">
          <w:rPr>
            <w:rStyle w:val="Hyperlink"/>
            <w:lang w:val="en-GB"/>
          </w:rPr>
          <w:t>m.hamid</w:t>
        </w:r>
        <w:r w:rsidR="00C117E0" w:rsidRPr="00973981">
          <w:rPr>
            <w:rStyle w:val="Hyperlink"/>
            <w:lang w:val="en-GB"/>
          </w:rPr>
          <w:t>@unesco.org</w:t>
        </w:r>
      </w:hyperlink>
      <w:r>
        <w:rPr>
          <w:lang w:val="en-GB"/>
        </w:rPr>
        <w:t xml:space="preserve"> </w:t>
      </w:r>
      <w:r w:rsidRPr="004D5B55">
        <w:rPr>
          <w:lang w:val="en-GB"/>
        </w:rPr>
        <w:t xml:space="preserve">and reach UNESCO by </w:t>
      </w:r>
      <w:r w:rsidR="003D74A6">
        <w:rPr>
          <w:b/>
          <w:u w:val="single"/>
          <w:lang w:val="en-GB"/>
        </w:rPr>
        <w:t>2</w:t>
      </w:r>
      <w:r w:rsidR="00313A00">
        <w:rPr>
          <w:b/>
          <w:u w:val="single"/>
          <w:lang w:val="en-GB"/>
        </w:rPr>
        <w:t>6</w:t>
      </w:r>
      <w:bookmarkStart w:id="0" w:name="_GoBack"/>
      <w:bookmarkEnd w:id="0"/>
      <w:r w:rsidR="0085245F">
        <w:rPr>
          <w:b/>
          <w:u w:val="single"/>
          <w:lang w:val="en-GB"/>
        </w:rPr>
        <w:t xml:space="preserve"> July</w:t>
      </w:r>
      <w:r>
        <w:rPr>
          <w:b/>
          <w:u w:val="single"/>
          <w:lang w:val="en-GB"/>
        </w:rPr>
        <w:t xml:space="preserve"> 2018. </w:t>
      </w:r>
    </w:p>
    <w:sectPr w:rsidR="00743FF9" w:rsidRPr="004D5B55" w:rsidSect="00C02DA7">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A3AF9" w14:textId="77777777" w:rsidR="00245B0E" w:rsidRDefault="00245B0E" w:rsidP="009671AB">
      <w:r>
        <w:separator/>
      </w:r>
    </w:p>
  </w:endnote>
  <w:endnote w:type="continuationSeparator" w:id="0">
    <w:p w14:paraId="19EF0FB6" w14:textId="77777777" w:rsidR="00245B0E" w:rsidRDefault="00245B0E" w:rsidP="0096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3ECD" w14:textId="77777777" w:rsidR="00245B0E" w:rsidRDefault="00245B0E" w:rsidP="009671AB">
      <w:r>
        <w:separator/>
      </w:r>
    </w:p>
  </w:footnote>
  <w:footnote w:type="continuationSeparator" w:id="0">
    <w:p w14:paraId="5DA39B98" w14:textId="77777777" w:rsidR="00245B0E" w:rsidRDefault="00245B0E" w:rsidP="00967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71B"/>
    <w:multiLevelType w:val="hybridMultilevel"/>
    <w:tmpl w:val="9156224E"/>
    <w:lvl w:ilvl="0" w:tplc="88022A02">
      <w:numFmt w:val="bullet"/>
      <w:lvlText w:val="-"/>
      <w:lvlJc w:val="left"/>
      <w:pPr>
        <w:ind w:left="720" w:hanging="360"/>
      </w:pPr>
      <w:rPr>
        <w:rFonts w:ascii="Calibri" w:eastAsia="Arial Unicode MS" w:hAnsi="Calibri" w:cs="Arial" w:hint="default"/>
      </w:rPr>
    </w:lvl>
    <w:lvl w:ilvl="1" w:tplc="56B0FDF4">
      <w:start w:val="1"/>
      <w:numFmt w:val="bullet"/>
      <w:pStyle w:val="COI"/>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525DBE"/>
    <w:multiLevelType w:val="hybridMultilevel"/>
    <w:tmpl w:val="06843D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B728D1"/>
    <w:multiLevelType w:val="hybridMultilevel"/>
    <w:tmpl w:val="425AC762"/>
    <w:lvl w:ilvl="0" w:tplc="FDE4991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0C1043"/>
    <w:multiLevelType w:val="hybridMultilevel"/>
    <w:tmpl w:val="28A47C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1F3530"/>
    <w:multiLevelType w:val="hybridMultilevel"/>
    <w:tmpl w:val="7F02EB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3137C7"/>
    <w:multiLevelType w:val="hybridMultilevel"/>
    <w:tmpl w:val="550401C0"/>
    <w:lvl w:ilvl="0" w:tplc="342830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255213"/>
    <w:multiLevelType w:val="hybridMultilevel"/>
    <w:tmpl w:val="AF4A42A2"/>
    <w:lvl w:ilvl="0" w:tplc="040C0001">
      <w:start w:val="1"/>
      <w:numFmt w:val="bullet"/>
      <w:lvlText w:val=""/>
      <w:lvlJc w:val="left"/>
      <w:pPr>
        <w:ind w:left="720" w:hanging="360"/>
      </w:pPr>
      <w:rPr>
        <w:rFonts w:ascii="Symbol" w:hAnsi="Symbol" w:hint="default"/>
      </w:rPr>
    </w:lvl>
    <w:lvl w:ilvl="1" w:tplc="56B0FDF4">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7346A6"/>
    <w:multiLevelType w:val="hybridMultilevel"/>
    <w:tmpl w:val="123CC872"/>
    <w:lvl w:ilvl="0" w:tplc="A47227B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7E429EF"/>
    <w:multiLevelType w:val="hybridMultilevel"/>
    <w:tmpl w:val="EA7AF4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8"/>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F9"/>
    <w:rsid w:val="00043D39"/>
    <w:rsid w:val="0004469A"/>
    <w:rsid w:val="0006537A"/>
    <w:rsid w:val="00073D00"/>
    <w:rsid w:val="0008395A"/>
    <w:rsid w:val="00116476"/>
    <w:rsid w:val="00141DD9"/>
    <w:rsid w:val="00145434"/>
    <w:rsid w:val="0018354C"/>
    <w:rsid w:val="001C7A77"/>
    <w:rsid w:val="001E0B0A"/>
    <w:rsid w:val="002207D6"/>
    <w:rsid w:val="00245B0E"/>
    <w:rsid w:val="002537B6"/>
    <w:rsid w:val="002824B7"/>
    <w:rsid w:val="002C6DC1"/>
    <w:rsid w:val="002D60BC"/>
    <w:rsid w:val="002D71F2"/>
    <w:rsid w:val="00313A00"/>
    <w:rsid w:val="00316955"/>
    <w:rsid w:val="00321F63"/>
    <w:rsid w:val="00363B15"/>
    <w:rsid w:val="003643C3"/>
    <w:rsid w:val="003735F2"/>
    <w:rsid w:val="003910CC"/>
    <w:rsid w:val="003A12ED"/>
    <w:rsid w:val="003A5749"/>
    <w:rsid w:val="003D74A6"/>
    <w:rsid w:val="003F1CE8"/>
    <w:rsid w:val="003F6A58"/>
    <w:rsid w:val="00415E88"/>
    <w:rsid w:val="00435947"/>
    <w:rsid w:val="0045521E"/>
    <w:rsid w:val="004725CF"/>
    <w:rsid w:val="0048104C"/>
    <w:rsid w:val="00481E95"/>
    <w:rsid w:val="004836CA"/>
    <w:rsid w:val="004A7498"/>
    <w:rsid w:val="004D5B55"/>
    <w:rsid w:val="004E1AEF"/>
    <w:rsid w:val="004E7E21"/>
    <w:rsid w:val="0050593E"/>
    <w:rsid w:val="005060F9"/>
    <w:rsid w:val="005418DE"/>
    <w:rsid w:val="00551CAC"/>
    <w:rsid w:val="00586774"/>
    <w:rsid w:val="005A248D"/>
    <w:rsid w:val="005C1684"/>
    <w:rsid w:val="005C1CC2"/>
    <w:rsid w:val="00600C3B"/>
    <w:rsid w:val="00620162"/>
    <w:rsid w:val="006274CB"/>
    <w:rsid w:val="00636FF4"/>
    <w:rsid w:val="00646A59"/>
    <w:rsid w:val="00654F6B"/>
    <w:rsid w:val="00663A62"/>
    <w:rsid w:val="0066611B"/>
    <w:rsid w:val="00694470"/>
    <w:rsid w:val="00696D47"/>
    <w:rsid w:val="006D770A"/>
    <w:rsid w:val="00752F7D"/>
    <w:rsid w:val="00764590"/>
    <w:rsid w:val="00764DCD"/>
    <w:rsid w:val="00781C04"/>
    <w:rsid w:val="0078227A"/>
    <w:rsid w:val="00796511"/>
    <w:rsid w:val="007A05CD"/>
    <w:rsid w:val="007D7F3F"/>
    <w:rsid w:val="007F0A13"/>
    <w:rsid w:val="007F5C6E"/>
    <w:rsid w:val="008060DE"/>
    <w:rsid w:val="008446DA"/>
    <w:rsid w:val="0085245F"/>
    <w:rsid w:val="0085276B"/>
    <w:rsid w:val="0085405F"/>
    <w:rsid w:val="00856A2B"/>
    <w:rsid w:val="009022F4"/>
    <w:rsid w:val="00915335"/>
    <w:rsid w:val="00931CEA"/>
    <w:rsid w:val="00946487"/>
    <w:rsid w:val="00957666"/>
    <w:rsid w:val="009640B9"/>
    <w:rsid w:val="009671AB"/>
    <w:rsid w:val="009A1D6A"/>
    <w:rsid w:val="009A349C"/>
    <w:rsid w:val="009C1C09"/>
    <w:rsid w:val="009D19CA"/>
    <w:rsid w:val="009E3EC9"/>
    <w:rsid w:val="00A1317B"/>
    <w:rsid w:val="00A43E15"/>
    <w:rsid w:val="00A9072E"/>
    <w:rsid w:val="00AA149D"/>
    <w:rsid w:val="00AB08B9"/>
    <w:rsid w:val="00AB2C98"/>
    <w:rsid w:val="00AB5A72"/>
    <w:rsid w:val="00AC49E9"/>
    <w:rsid w:val="00B25A1C"/>
    <w:rsid w:val="00B25DBF"/>
    <w:rsid w:val="00B9082F"/>
    <w:rsid w:val="00BC0208"/>
    <w:rsid w:val="00BC2F1C"/>
    <w:rsid w:val="00BD3651"/>
    <w:rsid w:val="00C02DA7"/>
    <w:rsid w:val="00C117E0"/>
    <w:rsid w:val="00C24014"/>
    <w:rsid w:val="00C53059"/>
    <w:rsid w:val="00C57D4A"/>
    <w:rsid w:val="00C81924"/>
    <w:rsid w:val="00C87EA5"/>
    <w:rsid w:val="00CA1751"/>
    <w:rsid w:val="00CE0AC4"/>
    <w:rsid w:val="00CE353C"/>
    <w:rsid w:val="00CE3818"/>
    <w:rsid w:val="00CF3CF1"/>
    <w:rsid w:val="00CF4BA0"/>
    <w:rsid w:val="00D05CBC"/>
    <w:rsid w:val="00D07E29"/>
    <w:rsid w:val="00D63EE2"/>
    <w:rsid w:val="00D86B91"/>
    <w:rsid w:val="00D95081"/>
    <w:rsid w:val="00DA4C96"/>
    <w:rsid w:val="00DA6EEF"/>
    <w:rsid w:val="00E27468"/>
    <w:rsid w:val="00E31EA6"/>
    <w:rsid w:val="00E66A2A"/>
    <w:rsid w:val="00E8447C"/>
    <w:rsid w:val="00E948CB"/>
    <w:rsid w:val="00EA611B"/>
    <w:rsid w:val="00EB0FAF"/>
    <w:rsid w:val="00EB4930"/>
    <w:rsid w:val="00EB7B3A"/>
    <w:rsid w:val="00F00083"/>
    <w:rsid w:val="00F31961"/>
    <w:rsid w:val="00F428C9"/>
    <w:rsid w:val="00FC4D92"/>
    <w:rsid w:val="00FD2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890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F9"/>
  </w:style>
  <w:style w:type="paragraph" w:styleId="Heading1">
    <w:name w:val="heading 1"/>
    <w:basedOn w:val="Normal"/>
    <w:next w:val="Normal"/>
    <w:link w:val="Heading1Char"/>
    <w:uiPriority w:val="9"/>
    <w:qFormat/>
    <w:rsid w:val="00145434"/>
    <w:pPr>
      <w:keepNext/>
      <w:keepLines/>
      <w:spacing w:before="480" w:line="276" w:lineRule="auto"/>
      <w:outlineLvl w:val="0"/>
    </w:pPr>
    <w:rPr>
      <w:rFonts w:asciiTheme="majorHAnsi" w:eastAsiaTheme="majorEastAsia" w:hAnsiTheme="majorHAnsi" w:cstheme="majorBidi"/>
      <w:b/>
      <w:bCs/>
      <w:color w:val="374C80"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0F9"/>
    <w:pPr>
      <w:ind w:left="720"/>
      <w:contextualSpacing/>
    </w:pPr>
  </w:style>
  <w:style w:type="paragraph" w:customStyle="1" w:styleId="COI">
    <w:name w:val="COI"/>
    <w:basedOn w:val="Normal"/>
    <w:link w:val="COIChar"/>
    <w:autoRedefine/>
    <w:rsid w:val="00363B15"/>
    <w:pPr>
      <w:numPr>
        <w:ilvl w:val="1"/>
        <w:numId w:val="4"/>
      </w:numPr>
      <w:tabs>
        <w:tab w:val="left" w:pos="709"/>
      </w:tabs>
      <w:snapToGrid w:val="0"/>
      <w:spacing w:after="120"/>
      <w:jc w:val="both"/>
    </w:pPr>
    <w:rPr>
      <w:rFonts w:ascii="Calibri" w:eastAsia="Arial Unicode MS" w:hAnsi="Calibri" w:cs="Arial"/>
      <w:snapToGrid w:val="0"/>
      <w:lang w:val="en-US"/>
    </w:rPr>
  </w:style>
  <w:style w:type="character" w:customStyle="1" w:styleId="COIChar">
    <w:name w:val="COI Char"/>
    <w:link w:val="COI"/>
    <w:rsid w:val="00363B15"/>
    <w:rPr>
      <w:rFonts w:ascii="Calibri" w:eastAsia="Arial Unicode MS" w:hAnsi="Calibri" w:cs="Arial"/>
      <w:snapToGrid w:val="0"/>
      <w:lang w:val="en-US"/>
    </w:rPr>
  </w:style>
  <w:style w:type="character" w:styleId="Hyperlink">
    <w:name w:val="Hyperlink"/>
    <w:uiPriority w:val="99"/>
    <w:unhideWhenUsed/>
    <w:rsid w:val="005060F9"/>
    <w:rPr>
      <w:color w:val="0563C1"/>
      <w:u w:val="single"/>
    </w:rPr>
  </w:style>
  <w:style w:type="character" w:customStyle="1" w:styleId="Corpsdutexte">
    <w:name w:val="Corps du texte_"/>
    <w:link w:val="Corpsdutexte1"/>
    <w:uiPriority w:val="99"/>
    <w:locked/>
    <w:rsid w:val="005060F9"/>
    <w:rPr>
      <w:sz w:val="23"/>
      <w:szCs w:val="23"/>
      <w:shd w:val="clear" w:color="auto" w:fill="FFFFFF"/>
    </w:rPr>
  </w:style>
  <w:style w:type="paragraph" w:customStyle="1" w:styleId="Corpsdutexte1">
    <w:name w:val="Corps du texte1"/>
    <w:basedOn w:val="Normal"/>
    <w:link w:val="Corpsdutexte"/>
    <w:uiPriority w:val="99"/>
    <w:rsid w:val="005060F9"/>
    <w:pPr>
      <w:widowControl w:val="0"/>
      <w:shd w:val="clear" w:color="auto" w:fill="FFFFFF"/>
      <w:spacing w:before="180" w:after="300" w:line="240" w:lineRule="atLeast"/>
      <w:ind w:hanging="360"/>
      <w:jc w:val="center"/>
    </w:pPr>
    <w:rPr>
      <w:sz w:val="23"/>
      <w:szCs w:val="23"/>
    </w:rPr>
  </w:style>
  <w:style w:type="character" w:styleId="FollowedHyperlink">
    <w:name w:val="FollowedHyperlink"/>
    <w:basedOn w:val="DefaultParagraphFont"/>
    <w:uiPriority w:val="99"/>
    <w:semiHidden/>
    <w:unhideWhenUsed/>
    <w:rsid w:val="005060F9"/>
    <w:rPr>
      <w:color w:val="3EBBF0" w:themeColor="followedHyperlink"/>
      <w:u w:val="single"/>
    </w:rPr>
  </w:style>
  <w:style w:type="character" w:styleId="CommentReference">
    <w:name w:val="annotation reference"/>
    <w:basedOn w:val="DefaultParagraphFont"/>
    <w:uiPriority w:val="99"/>
    <w:semiHidden/>
    <w:unhideWhenUsed/>
    <w:rsid w:val="004836CA"/>
    <w:rPr>
      <w:sz w:val="18"/>
      <w:szCs w:val="18"/>
    </w:rPr>
  </w:style>
  <w:style w:type="paragraph" w:styleId="CommentText">
    <w:name w:val="annotation text"/>
    <w:basedOn w:val="Normal"/>
    <w:link w:val="CommentTextChar"/>
    <w:uiPriority w:val="99"/>
    <w:semiHidden/>
    <w:unhideWhenUsed/>
    <w:rsid w:val="004836CA"/>
  </w:style>
  <w:style w:type="character" w:customStyle="1" w:styleId="CommentTextChar">
    <w:name w:val="Comment Text Char"/>
    <w:basedOn w:val="DefaultParagraphFont"/>
    <w:link w:val="CommentText"/>
    <w:uiPriority w:val="99"/>
    <w:semiHidden/>
    <w:rsid w:val="004836CA"/>
  </w:style>
  <w:style w:type="paragraph" w:styleId="CommentSubject">
    <w:name w:val="annotation subject"/>
    <w:basedOn w:val="CommentText"/>
    <w:next w:val="CommentText"/>
    <w:link w:val="CommentSubjectChar"/>
    <w:uiPriority w:val="99"/>
    <w:semiHidden/>
    <w:unhideWhenUsed/>
    <w:rsid w:val="004836CA"/>
    <w:rPr>
      <w:b/>
      <w:bCs/>
      <w:sz w:val="20"/>
      <w:szCs w:val="20"/>
    </w:rPr>
  </w:style>
  <w:style w:type="character" w:customStyle="1" w:styleId="CommentSubjectChar">
    <w:name w:val="Comment Subject Char"/>
    <w:basedOn w:val="CommentTextChar"/>
    <w:link w:val="CommentSubject"/>
    <w:uiPriority w:val="99"/>
    <w:semiHidden/>
    <w:rsid w:val="004836CA"/>
    <w:rPr>
      <w:b/>
      <w:bCs/>
      <w:sz w:val="20"/>
      <w:szCs w:val="20"/>
    </w:rPr>
  </w:style>
  <w:style w:type="paragraph" w:styleId="BalloonText">
    <w:name w:val="Balloon Text"/>
    <w:basedOn w:val="Normal"/>
    <w:link w:val="BalloonTextChar"/>
    <w:uiPriority w:val="99"/>
    <w:semiHidden/>
    <w:unhideWhenUsed/>
    <w:rsid w:val="00483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36CA"/>
    <w:rPr>
      <w:rFonts w:ascii="Times New Roman" w:hAnsi="Times New Roman" w:cs="Times New Roman"/>
      <w:sz w:val="18"/>
      <w:szCs w:val="18"/>
    </w:rPr>
  </w:style>
  <w:style w:type="character" w:customStyle="1" w:styleId="Heading1Char">
    <w:name w:val="Heading 1 Char"/>
    <w:basedOn w:val="DefaultParagraphFont"/>
    <w:link w:val="Heading1"/>
    <w:uiPriority w:val="9"/>
    <w:rsid w:val="00145434"/>
    <w:rPr>
      <w:rFonts w:asciiTheme="majorHAnsi" w:eastAsiaTheme="majorEastAsia" w:hAnsiTheme="majorHAnsi" w:cstheme="majorBidi"/>
      <w:b/>
      <w:bCs/>
      <w:color w:val="374C80" w:themeColor="accent1" w:themeShade="BF"/>
      <w:sz w:val="28"/>
      <w:szCs w:val="28"/>
      <w:lang w:val="en-US"/>
    </w:rPr>
  </w:style>
  <w:style w:type="paragraph" w:styleId="Header">
    <w:name w:val="header"/>
    <w:basedOn w:val="Normal"/>
    <w:link w:val="HeaderChar"/>
    <w:uiPriority w:val="99"/>
    <w:unhideWhenUsed/>
    <w:rsid w:val="009671AB"/>
    <w:pPr>
      <w:tabs>
        <w:tab w:val="center" w:pos="4536"/>
        <w:tab w:val="right" w:pos="9072"/>
      </w:tabs>
    </w:pPr>
  </w:style>
  <w:style w:type="character" w:customStyle="1" w:styleId="HeaderChar">
    <w:name w:val="Header Char"/>
    <w:basedOn w:val="DefaultParagraphFont"/>
    <w:link w:val="Header"/>
    <w:uiPriority w:val="99"/>
    <w:rsid w:val="009671AB"/>
  </w:style>
  <w:style w:type="paragraph" w:styleId="Footer">
    <w:name w:val="footer"/>
    <w:basedOn w:val="Normal"/>
    <w:link w:val="FooterChar"/>
    <w:uiPriority w:val="99"/>
    <w:unhideWhenUsed/>
    <w:rsid w:val="009671AB"/>
    <w:pPr>
      <w:tabs>
        <w:tab w:val="center" w:pos="4536"/>
        <w:tab w:val="right" w:pos="9072"/>
      </w:tabs>
    </w:pPr>
  </w:style>
  <w:style w:type="character" w:customStyle="1" w:styleId="FooterChar">
    <w:name w:val="Footer Char"/>
    <w:basedOn w:val="DefaultParagraphFont"/>
    <w:link w:val="Footer"/>
    <w:uiPriority w:val="99"/>
    <w:rsid w:val="009671AB"/>
  </w:style>
  <w:style w:type="table" w:styleId="TableGrid">
    <w:name w:val="Table Grid"/>
    <w:basedOn w:val="TableNormal"/>
    <w:uiPriority w:val="39"/>
    <w:rsid w:val="00C11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16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F9"/>
  </w:style>
  <w:style w:type="paragraph" w:styleId="Heading1">
    <w:name w:val="heading 1"/>
    <w:basedOn w:val="Normal"/>
    <w:next w:val="Normal"/>
    <w:link w:val="Heading1Char"/>
    <w:uiPriority w:val="9"/>
    <w:qFormat/>
    <w:rsid w:val="00145434"/>
    <w:pPr>
      <w:keepNext/>
      <w:keepLines/>
      <w:spacing w:before="480" w:line="276" w:lineRule="auto"/>
      <w:outlineLvl w:val="0"/>
    </w:pPr>
    <w:rPr>
      <w:rFonts w:asciiTheme="majorHAnsi" w:eastAsiaTheme="majorEastAsia" w:hAnsiTheme="majorHAnsi" w:cstheme="majorBidi"/>
      <w:b/>
      <w:bCs/>
      <w:color w:val="374C80"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0F9"/>
    <w:pPr>
      <w:ind w:left="720"/>
      <w:contextualSpacing/>
    </w:pPr>
  </w:style>
  <w:style w:type="paragraph" w:customStyle="1" w:styleId="COI">
    <w:name w:val="COI"/>
    <w:basedOn w:val="Normal"/>
    <w:link w:val="COIChar"/>
    <w:autoRedefine/>
    <w:rsid w:val="00363B15"/>
    <w:pPr>
      <w:numPr>
        <w:ilvl w:val="1"/>
        <w:numId w:val="4"/>
      </w:numPr>
      <w:tabs>
        <w:tab w:val="left" w:pos="709"/>
      </w:tabs>
      <w:snapToGrid w:val="0"/>
      <w:spacing w:after="120"/>
      <w:jc w:val="both"/>
    </w:pPr>
    <w:rPr>
      <w:rFonts w:ascii="Calibri" w:eastAsia="Arial Unicode MS" w:hAnsi="Calibri" w:cs="Arial"/>
      <w:snapToGrid w:val="0"/>
      <w:lang w:val="en-US"/>
    </w:rPr>
  </w:style>
  <w:style w:type="character" w:customStyle="1" w:styleId="COIChar">
    <w:name w:val="COI Char"/>
    <w:link w:val="COI"/>
    <w:rsid w:val="00363B15"/>
    <w:rPr>
      <w:rFonts w:ascii="Calibri" w:eastAsia="Arial Unicode MS" w:hAnsi="Calibri" w:cs="Arial"/>
      <w:snapToGrid w:val="0"/>
      <w:lang w:val="en-US"/>
    </w:rPr>
  </w:style>
  <w:style w:type="character" w:styleId="Hyperlink">
    <w:name w:val="Hyperlink"/>
    <w:uiPriority w:val="99"/>
    <w:unhideWhenUsed/>
    <w:rsid w:val="005060F9"/>
    <w:rPr>
      <w:color w:val="0563C1"/>
      <w:u w:val="single"/>
    </w:rPr>
  </w:style>
  <w:style w:type="character" w:customStyle="1" w:styleId="Corpsdutexte">
    <w:name w:val="Corps du texte_"/>
    <w:link w:val="Corpsdutexte1"/>
    <w:uiPriority w:val="99"/>
    <w:locked/>
    <w:rsid w:val="005060F9"/>
    <w:rPr>
      <w:sz w:val="23"/>
      <w:szCs w:val="23"/>
      <w:shd w:val="clear" w:color="auto" w:fill="FFFFFF"/>
    </w:rPr>
  </w:style>
  <w:style w:type="paragraph" w:customStyle="1" w:styleId="Corpsdutexte1">
    <w:name w:val="Corps du texte1"/>
    <w:basedOn w:val="Normal"/>
    <w:link w:val="Corpsdutexte"/>
    <w:uiPriority w:val="99"/>
    <w:rsid w:val="005060F9"/>
    <w:pPr>
      <w:widowControl w:val="0"/>
      <w:shd w:val="clear" w:color="auto" w:fill="FFFFFF"/>
      <w:spacing w:before="180" w:after="300" w:line="240" w:lineRule="atLeast"/>
      <w:ind w:hanging="360"/>
      <w:jc w:val="center"/>
    </w:pPr>
    <w:rPr>
      <w:sz w:val="23"/>
      <w:szCs w:val="23"/>
    </w:rPr>
  </w:style>
  <w:style w:type="character" w:styleId="FollowedHyperlink">
    <w:name w:val="FollowedHyperlink"/>
    <w:basedOn w:val="DefaultParagraphFont"/>
    <w:uiPriority w:val="99"/>
    <w:semiHidden/>
    <w:unhideWhenUsed/>
    <w:rsid w:val="005060F9"/>
    <w:rPr>
      <w:color w:val="3EBBF0" w:themeColor="followedHyperlink"/>
      <w:u w:val="single"/>
    </w:rPr>
  </w:style>
  <w:style w:type="character" w:styleId="CommentReference">
    <w:name w:val="annotation reference"/>
    <w:basedOn w:val="DefaultParagraphFont"/>
    <w:uiPriority w:val="99"/>
    <w:semiHidden/>
    <w:unhideWhenUsed/>
    <w:rsid w:val="004836CA"/>
    <w:rPr>
      <w:sz w:val="18"/>
      <w:szCs w:val="18"/>
    </w:rPr>
  </w:style>
  <w:style w:type="paragraph" w:styleId="CommentText">
    <w:name w:val="annotation text"/>
    <w:basedOn w:val="Normal"/>
    <w:link w:val="CommentTextChar"/>
    <w:uiPriority w:val="99"/>
    <w:semiHidden/>
    <w:unhideWhenUsed/>
    <w:rsid w:val="004836CA"/>
  </w:style>
  <w:style w:type="character" w:customStyle="1" w:styleId="CommentTextChar">
    <w:name w:val="Comment Text Char"/>
    <w:basedOn w:val="DefaultParagraphFont"/>
    <w:link w:val="CommentText"/>
    <w:uiPriority w:val="99"/>
    <w:semiHidden/>
    <w:rsid w:val="004836CA"/>
  </w:style>
  <w:style w:type="paragraph" w:styleId="CommentSubject">
    <w:name w:val="annotation subject"/>
    <w:basedOn w:val="CommentText"/>
    <w:next w:val="CommentText"/>
    <w:link w:val="CommentSubjectChar"/>
    <w:uiPriority w:val="99"/>
    <w:semiHidden/>
    <w:unhideWhenUsed/>
    <w:rsid w:val="004836CA"/>
    <w:rPr>
      <w:b/>
      <w:bCs/>
      <w:sz w:val="20"/>
      <w:szCs w:val="20"/>
    </w:rPr>
  </w:style>
  <w:style w:type="character" w:customStyle="1" w:styleId="CommentSubjectChar">
    <w:name w:val="Comment Subject Char"/>
    <w:basedOn w:val="CommentTextChar"/>
    <w:link w:val="CommentSubject"/>
    <w:uiPriority w:val="99"/>
    <w:semiHidden/>
    <w:rsid w:val="004836CA"/>
    <w:rPr>
      <w:b/>
      <w:bCs/>
      <w:sz w:val="20"/>
      <w:szCs w:val="20"/>
    </w:rPr>
  </w:style>
  <w:style w:type="paragraph" w:styleId="BalloonText">
    <w:name w:val="Balloon Text"/>
    <w:basedOn w:val="Normal"/>
    <w:link w:val="BalloonTextChar"/>
    <w:uiPriority w:val="99"/>
    <w:semiHidden/>
    <w:unhideWhenUsed/>
    <w:rsid w:val="00483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36CA"/>
    <w:rPr>
      <w:rFonts w:ascii="Times New Roman" w:hAnsi="Times New Roman" w:cs="Times New Roman"/>
      <w:sz w:val="18"/>
      <w:szCs w:val="18"/>
    </w:rPr>
  </w:style>
  <w:style w:type="character" w:customStyle="1" w:styleId="Heading1Char">
    <w:name w:val="Heading 1 Char"/>
    <w:basedOn w:val="DefaultParagraphFont"/>
    <w:link w:val="Heading1"/>
    <w:uiPriority w:val="9"/>
    <w:rsid w:val="00145434"/>
    <w:rPr>
      <w:rFonts w:asciiTheme="majorHAnsi" w:eastAsiaTheme="majorEastAsia" w:hAnsiTheme="majorHAnsi" w:cstheme="majorBidi"/>
      <w:b/>
      <w:bCs/>
      <w:color w:val="374C80" w:themeColor="accent1" w:themeShade="BF"/>
      <w:sz w:val="28"/>
      <w:szCs w:val="28"/>
      <w:lang w:val="en-US"/>
    </w:rPr>
  </w:style>
  <w:style w:type="paragraph" w:styleId="Header">
    <w:name w:val="header"/>
    <w:basedOn w:val="Normal"/>
    <w:link w:val="HeaderChar"/>
    <w:uiPriority w:val="99"/>
    <w:unhideWhenUsed/>
    <w:rsid w:val="009671AB"/>
    <w:pPr>
      <w:tabs>
        <w:tab w:val="center" w:pos="4536"/>
        <w:tab w:val="right" w:pos="9072"/>
      </w:tabs>
    </w:pPr>
  </w:style>
  <w:style w:type="character" w:customStyle="1" w:styleId="HeaderChar">
    <w:name w:val="Header Char"/>
    <w:basedOn w:val="DefaultParagraphFont"/>
    <w:link w:val="Header"/>
    <w:uiPriority w:val="99"/>
    <w:rsid w:val="009671AB"/>
  </w:style>
  <w:style w:type="paragraph" w:styleId="Footer">
    <w:name w:val="footer"/>
    <w:basedOn w:val="Normal"/>
    <w:link w:val="FooterChar"/>
    <w:uiPriority w:val="99"/>
    <w:unhideWhenUsed/>
    <w:rsid w:val="009671AB"/>
    <w:pPr>
      <w:tabs>
        <w:tab w:val="center" w:pos="4536"/>
        <w:tab w:val="right" w:pos="9072"/>
      </w:tabs>
    </w:pPr>
  </w:style>
  <w:style w:type="character" w:customStyle="1" w:styleId="FooterChar">
    <w:name w:val="Footer Char"/>
    <w:basedOn w:val="DefaultParagraphFont"/>
    <w:link w:val="Footer"/>
    <w:uiPriority w:val="99"/>
    <w:rsid w:val="009671AB"/>
  </w:style>
  <w:style w:type="table" w:styleId="TableGrid">
    <w:name w:val="Table Grid"/>
    <w:basedOn w:val="TableNormal"/>
    <w:uiPriority w:val="39"/>
    <w:rsid w:val="00C11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1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6499">
      <w:bodyDiv w:val="1"/>
      <w:marLeft w:val="0"/>
      <w:marRight w:val="0"/>
      <w:marTop w:val="0"/>
      <w:marBottom w:val="0"/>
      <w:divBdr>
        <w:top w:val="none" w:sz="0" w:space="0" w:color="auto"/>
        <w:left w:val="none" w:sz="0" w:space="0" w:color="auto"/>
        <w:bottom w:val="none" w:sz="0" w:space="0" w:color="auto"/>
        <w:right w:val="none" w:sz="0" w:space="0" w:color="auto"/>
      </w:divBdr>
    </w:div>
    <w:div w:id="1249382565">
      <w:bodyDiv w:val="1"/>
      <w:marLeft w:val="0"/>
      <w:marRight w:val="0"/>
      <w:marTop w:val="0"/>
      <w:marBottom w:val="0"/>
      <w:divBdr>
        <w:top w:val="none" w:sz="0" w:space="0" w:color="auto"/>
        <w:left w:val="none" w:sz="0" w:space="0" w:color="auto"/>
        <w:bottom w:val="none" w:sz="0" w:space="0" w:color="auto"/>
        <w:right w:val="none" w:sz="0" w:space="0" w:color="auto"/>
      </w:divBdr>
      <w:divsChild>
        <w:div w:id="296225720">
          <w:marLeft w:val="0"/>
          <w:marRight w:val="0"/>
          <w:marTop w:val="0"/>
          <w:marBottom w:val="0"/>
          <w:divBdr>
            <w:top w:val="none" w:sz="0" w:space="0" w:color="auto"/>
            <w:left w:val="none" w:sz="0" w:space="0" w:color="auto"/>
            <w:bottom w:val="none" w:sz="0" w:space="0" w:color="auto"/>
            <w:right w:val="none" w:sz="0" w:space="0" w:color="auto"/>
          </w:divBdr>
        </w:div>
        <w:div w:id="4999288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p.org/unepm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persg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el-chehaly@unesc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lme.iwlearn.org/fr" TargetMode="External"/><Relationship Id="rId5" Type="http://schemas.openxmlformats.org/officeDocument/2006/relationships/settings" Target="settings.xml"/><Relationship Id="rId15" Type="http://schemas.openxmlformats.org/officeDocument/2006/relationships/hyperlink" Target="https://iwlearn.net/learning/toolkits" TargetMode="External"/><Relationship Id="rId10" Type="http://schemas.openxmlformats.org/officeDocument/2006/relationships/hyperlink" Target="http://www.fao.org/in-action/canary-current-lme/background/en" TargetMode="External"/><Relationship Id="rId4" Type="http://schemas.microsoft.com/office/2007/relationships/stylesWithEffects" Target="stylesWithEffects.xml"/><Relationship Id="rId9" Type="http://schemas.openxmlformats.org/officeDocument/2006/relationships/hyperlink" Target="http://www.boblme.org/" TargetMode="External"/><Relationship Id="rId14" Type="http://schemas.openxmlformats.org/officeDocument/2006/relationships/hyperlink" Target="https://www.clmeproject.org"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C264-CCD5-411A-89F7-7A11CE00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11187</Characters>
  <Application>Microsoft Office Word</Application>
  <DocSecurity>0</DocSecurity>
  <Lines>260</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Mish</cp:lastModifiedBy>
  <cp:revision>2</cp:revision>
  <cp:lastPrinted>2018-05-29T16:09:00Z</cp:lastPrinted>
  <dcterms:created xsi:type="dcterms:W3CDTF">2018-07-12T08:51:00Z</dcterms:created>
  <dcterms:modified xsi:type="dcterms:W3CDTF">2018-07-12T08:51:00Z</dcterms:modified>
</cp:coreProperties>
</file>